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FBC8" w14:textId="17434779"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C2172F">
        <w:rPr>
          <w:rFonts w:cs="Arial"/>
          <w:b/>
          <w:sz w:val="24"/>
          <w:lang w:val="en-US"/>
        </w:rPr>
        <w:t>9</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9B7374">
        <w:rPr>
          <w:rFonts w:cs="Arial"/>
          <w:b/>
          <w:sz w:val="24"/>
          <w:lang w:val="en-US"/>
        </w:rPr>
        <w:t>R2-2</w:t>
      </w:r>
      <w:r w:rsidR="00C2172F" w:rsidRPr="009B7374">
        <w:rPr>
          <w:rFonts w:cs="Arial"/>
          <w:b/>
          <w:sz w:val="24"/>
          <w:lang w:val="en-US"/>
        </w:rPr>
        <w:t>5</w:t>
      </w:r>
      <w:r w:rsidR="009B7374" w:rsidRPr="009B7374">
        <w:rPr>
          <w:rFonts w:cs="Arial"/>
          <w:b/>
          <w:sz w:val="24"/>
          <w:lang w:val="en-US"/>
        </w:rPr>
        <w:t>00427</w:t>
      </w:r>
      <w:r w:rsidRPr="00692DEB">
        <w:rPr>
          <w:rFonts w:cs="Arial"/>
          <w:b/>
          <w:sz w:val="24"/>
          <w:lang w:val="en-US"/>
        </w:rPr>
        <w:br/>
      </w:r>
      <w:r w:rsidR="00C2172F">
        <w:rPr>
          <w:b/>
          <w:noProof/>
          <w:sz w:val="24"/>
        </w:rPr>
        <w:t>Athens</w:t>
      </w:r>
      <w:r w:rsidR="001C7498">
        <w:rPr>
          <w:b/>
          <w:noProof/>
          <w:sz w:val="24"/>
        </w:rPr>
        <w:t>,</w:t>
      </w:r>
      <w:r w:rsidR="00C2172F">
        <w:rPr>
          <w:b/>
          <w:noProof/>
          <w:sz w:val="24"/>
        </w:rPr>
        <w:t xml:space="preserve"> Greece</w:t>
      </w:r>
      <w:r w:rsidR="004D4561">
        <w:rPr>
          <w:b/>
          <w:noProof/>
          <w:sz w:val="24"/>
        </w:rPr>
        <w:t>,</w:t>
      </w:r>
      <w:r w:rsidR="001C7498">
        <w:rPr>
          <w:b/>
          <w:noProof/>
          <w:sz w:val="24"/>
        </w:rPr>
        <w:t xml:space="preserve"> </w:t>
      </w:r>
      <w:r w:rsidR="00C2172F">
        <w:rPr>
          <w:b/>
          <w:noProof/>
          <w:sz w:val="24"/>
        </w:rPr>
        <w:t>Feburary</w:t>
      </w:r>
      <w:r w:rsidR="004D4561">
        <w:rPr>
          <w:b/>
          <w:noProof/>
          <w:sz w:val="24"/>
        </w:rPr>
        <w:t xml:space="preserve"> 1</w:t>
      </w:r>
      <w:r w:rsidR="00C2172F">
        <w:rPr>
          <w:b/>
          <w:noProof/>
          <w:sz w:val="24"/>
        </w:rPr>
        <w:t>7</w:t>
      </w:r>
      <w:r w:rsidR="004D4561">
        <w:rPr>
          <w:b/>
          <w:noProof/>
          <w:sz w:val="24"/>
        </w:rPr>
        <w:t>-2</w:t>
      </w:r>
      <w:r w:rsidR="00C2172F">
        <w:rPr>
          <w:b/>
          <w:noProof/>
          <w:sz w:val="24"/>
        </w:rPr>
        <w:t>1</w:t>
      </w:r>
      <w:r>
        <w:rPr>
          <w:b/>
          <w:noProof/>
          <w:sz w:val="24"/>
        </w:rPr>
        <w:t>,</w:t>
      </w:r>
      <w:r w:rsidRPr="001267E8">
        <w:rPr>
          <w:b/>
          <w:noProof/>
          <w:sz w:val="24"/>
        </w:rPr>
        <w:t xml:space="preserve"> 202</w:t>
      </w:r>
      <w:r w:rsidR="00C2172F">
        <w:rPr>
          <w:b/>
          <w:noProof/>
          <w:sz w:val="24"/>
        </w:rPr>
        <w:t>5</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064EABD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16D96">
        <w:rPr>
          <w:rFonts w:ascii="Arial" w:eastAsia="MS Mincho" w:hAnsi="Arial" w:cs="Arial"/>
          <w:b/>
          <w:bCs/>
          <w:color w:val="auto"/>
          <w:sz w:val="24"/>
          <w:lang w:eastAsia="en-US"/>
        </w:rPr>
        <w:t>6.6</w:t>
      </w:r>
    </w:p>
    <w:p w14:paraId="286F2DEA" w14:textId="276AAFD1"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r w:rsidR="009B7374">
        <w:rPr>
          <w:rFonts w:ascii="Arial" w:eastAsia="Times New Roman" w:hAnsi="Arial" w:cs="Arial"/>
          <w:b/>
          <w:bCs/>
          <w:color w:val="auto"/>
          <w:sz w:val="24"/>
          <w:lang w:eastAsia="en-US"/>
        </w:rPr>
        <w:t>, Ericsson, Qualcomm</w:t>
      </w:r>
    </w:p>
    <w:p w14:paraId="4C413CA7" w14:textId="3B3A556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D4561">
        <w:rPr>
          <w:rFonts w:ascii="AppleSystemUIFont" w:hAnsi="AppleSystemUIFont" w:cs="AppleSystemUIFont"/>
          <w:b/>
          <w:bCs/>
          <w:color w:val="auto"/>
          <w:sz w:val="26"/>
          <w:szCs w:val="26"/>
          <w:lang w:eastAsia="zh-CN"/>
        </w:rPr>
        <w:t xml:space="preserve">Discussion on </w:t>
      </w:r>
      <w:r w:rsidR="00C2172F">
        <w:rPr>
          <w:rFonts w:ascii="AppleSystemUIFont" w:hAnsi="AppleSystemUIFont" w:cs="AppleSystemUIFont"/>
          <w:b/>
          <w:bCs/>
          <w:color w:val="auto"/>
          <w:sz w:val="26"/>
          <w:szCs w:val="26"/>
          <w:lang w:eastAsia="zh-CN"/>
        </w:rPr>
        <w:t xml:space="preserve">procedure descriptions of SL-DRX </w:t>
      </w:r>
    </w:p>
    <w:p w14:paraId="7DC0B9EA" w14:textId="5116FA2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90708C" w:rsidRPr="0090708C">
        <w:rPr>
          <w:rFonts w:ascii="Arial" w:eastAsia="Times New Roman" w:hAnsi="Arial" w:cs="Arial"/>
          <w:b/>
          <w:bCs/>
          <w:color w:val="auto"/>
          <w:sz w:val="24"/>
          <w:lang w:val="en-GB" w:eastAsia="en-US"/>
        </w:rPr>
        <w:t>NR_SL_</w:t>
      </w:r>
      <w:r w:rsidR="00C2172F">
        <w:rPr>
          <w:rFonts w:ascii="Arial" w:eastAsia="Times New Roman" w:hAnsi="Arial" w:cs="Arial"/>
          <w:b/>
          <w:bCs/>
          <w:color w:val="auto"/>
          <w:sz w:val="24"/>
          <w:lang w:val="en-GB" w:eastAsia="en-US"/>
        </w:rPr>
        <w:t>enh</w:t>
      </w:r>
      <w:proofErr w:type="spellEnd"/>
      <w:r w:rsidR="00C2172F">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C2172F">
        <w:rPr>
          <w:rFonts w:ascii="Arial" w:hAnsi="Arial" w:cs="Arial"/>
          <w:b/>
          <w:bCs/>
          <w:sz w:val="24"/>
          <w:szCs w:val="24"/>
          <w:lang w:eastAsia="en-US"/>
        </w:rPr>
        <w:t>7</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1B86E42" w14:textId="45DBE6F0" w:rsidR="004E591E" w:rsidRDefault="00C2172F" w:rsidP="00647F3E">
      <w:pPr>
        <w:spacing w:before="100" w:beforeAutospacing="1" w:after="100" w:afterAutospacing="1"/>
        <w:rPr>
          <w:lang w:eastAsia="zh-CN"/>
        </w:rPr>
      </w:pPr>
      <w:bookmarkStart w:id="0" w:name="_Hlk61519723"/>
      <w:r>
        <w:rPr>
          <w:lang w:eastAsia="zh-CN"/>
        </w:rPr>
        <w:t xml:space="preserve">In the RAN2#128 meeting, </w:t>
      </w:r>
      <w:r w:rsidR="00254FBE">
        <w:rPr>
          <w:lang w:eastAsia="zh-CN"/>
        </w:rPr>
        <w:t xml:space="preserve">Apple </w:t>
      </w:r>
      <w:r w:rsidR="004E591E">
        <w:rPr>
          <w:lang w:eastAsia="zh-CN"/>
        </w:rPr>
        <w:t xml:space="preserve">CRs regarding SL-DRX procedure [1][2] have been discussed and the following is captured in </w:t>
      </w:r>
      <w:r w:rsidR="00460DAE">
        <w:rPr>
          <w:lang w:eastAsia="zh-CN"/>
        </w:rPr>
        <w:t>C</w:t>
      </w:r>
      <w:r w:rsidR="004E591E">
        <w:rPr>
          <w:lang w:eastAsia="zh-CN"/>
        </w:rPr>
        <w:t>hairman’s notes</w:t>
      </w:r>
      <w:r w:rsidR="00E13AE1">
        <w:rPr>
          <w:lang w:eastAsia="zh-CN"/>
        </w:rPr>
        <w:t xml:space="preserve"> [3]</w:t>
      </w:r>
      <w:r w:rsidR="004E591E">
        <w:rPr>
          <w:lang w:eastAsia="zh-CN"/>
        </w:rPr>
        <w:t>:</w:t>
      </w:r>
    </w:p>
    <w:tbl>
      <w:tblPr>
        <w:tblStyle w:val="TableGrid"/>
        <w:tblW w:w="0" w:type="auto"/>
        <w:tblLook w:val="04A0" w:firstRow="1" w:lastRow="0" w:firstColumn="1" w:lastColumn="0" w:noHBand="0" w:noVBand="1"/>
      </w:tblPr>
      <w:tblGrid>
        <w:gridCol w:w="9628"/>
      </w:tblGrid>
      <w:tr w:rsidR="004E591E" w14:paraId="49E485B2" w14:textId="77777777" w:rsidTr="004E591E">
        <w:tc>
          <w:tcPr>
            <w:tcW w:w="9628" w:type="dxa"/>
          </w:tcPr>
          <w:p w14:paraId="30DEFF16" w14:textId="77777777" w:rsidR="004E591E" w:rsidRPr="004E591E" w:rsidRDefault="004E591E" w:rsidP="004E591E">
            <w:pPr>
              <w:pStyle w:val="Doc-title"/>
              <w:rPr>
                <w:lang w:val="en-US"/>
              </w:rPr>
            </w:pPr>
            <w:r w:rsidRPr="004E591E">
              <w:rPr>
                <w:lang w:val="en-US"/>
              </w:rPr>
              <w:t>R2-2409961</w:t>
            </w:r>
            <w:r w:rsidRPr="004E591E">
              <w:rPr>
                <w:lang w:val="en-US"/>
              </w:rPr>
              <w:tab/>
              <w:t>Correction on SL DRX procedure</w:t>
            </w:r>
            <w:r w:rsidRPr="004E591E">
              <w:rPr>
                <w:lang w:val="en-US"/>
              </w:rPr>
              <w:tab/>
              <w:t>Apple</w:t>
            </w:r>
            <w:r w:rsidRPr="004E591E">
              <w:rPr>
                <w:lang w:val="en-US"/>
              </w:rPr>
              <w:tab/>
              <w:t>CR</w:t>
            </w:r>
            <w:r w:rsidRPr="004E591E">
              <w:rPr>
                <w:lang w:val="en-US"/>
              </w:rPr>
              <w:tab/>
              <w:t>Rel-17</w:t>
            </w:r>
            <w:r w:rsidRPr="004E591E">
              <w:rPr>
                <w:lang w:val="en-US"/>
              </w:rPr>
              <w:tab/>
              <w:t>38.321</w:t>
            </w:r>
            <w:r w:rsidRPr="004E591E">
              <w:rPr>
                <w:lang w:val="en-US"/>
              </w:rPr>
              <w:tab/>
              <w:t>17.10.0</w:t>
            </w:r>
            <w:r w:rsidRPr="004E591E">
              <w:rPr>
                <w:lang w:val="en-US"/>
              </w:rPr>
              <w:tab/>
              <w:t>1982</w:t>
            </w:r>
            <w:r w:rsidRPr="004E591E">
              <w:rPr>
                <w:lang w:val="en-US"/>
              </w:rPr>
              <w:tab/>
              <w:t>-</w:t>
            </w:r>
            <w:r w:rsidRPr="004E591E">
              <w:rPr>
                <w:lang w:val="en-US"/>
              </w:rPr>
              <w:tab/>
              <w:t>F</w:t>
            </w:r>
            <w:r w:rsidRPr="004E591E">
              <w:rPr>
                <w:lang w:val="en-US"/>
              </w:rPr>
              <w:tab/>
              <w:t>NR_SL_enh-Core</w:t>
            </w:r>
          </w:p>
          <w:p w14:paraId="75ECB8CB" w14:textId="77777777" w:rsidR="004E591E" w:rsidRPr="004E591E" w:rsidRDefault="004E591E" w:rsidP="004E591E">
            <w:pPr>
              <w:pStyle w:val="Doc-title"/>
              <w:rPr>
                <w:lang w:val="en-US"/>
              </w:rPr>
            </w:pPr>
            <w:r w:rsidRPr="004E591E">
              <w:rPr>
                <w:lang w:val="en-US"/>
              </w:rPr>
              <w:t>R2-2409962</w:t>
            </w:r>
            <w:r w:rsidRPr="004E591E">
              <w:rPr>
                <w:lang w:val="en-US"/>
              </w:rPr>
              <w:tab/>
              <w:t>Correction on SL DRX procedure</w:t>
            </w:r>
            <w:r w:rsidRPr="004E591E">
              <w:rPr>
                <w:lang w:val="en-US"/>
              </w:rPr>
              <w:tab/>
              <w:t>Apple</w:t>
            </w:r>
            <w:r w:rsidRPr="004E591E">
              <w:rPr>
                <w:lang w:val="en-US"/>
              </w:rPr>
              <w:tab/>
              <w:t>CR</w:t>
            </w:r>
            <w:r w:rsidRPr="004E591E">
              <w:rPr>
                <w:lang w:val="en-US"/>
              </w:rPr>
              <w:tab/>
              <w:t>Rel-18</w:t>
            </w:r>
            <w:r w:rsidRPr="004E591E">
              <w:rPr>
                <w:lang w:val="en-US"/>
              </w:rPr>
              <w:tab/>
              <w:t>38.321</w:t>
            </w:r>
            <w:r w:rsidRPr="004E591E">
              <w:rPr>
                <w:lang w:val="en-US"/>
              </w:rPr>
              <w:tab/>
              <w:t>18.3.0</w:t>
            </w:r>
            <w:r w:rsidRPr="004E591E">
              <w:rPr>
                <w:lang w:val="en-US"/>
              </w:rPr>
              <w:tab/>
              <w:t>1983</w:t>
            </w:r>
            <w:r w:rsidRPr="004E591E">
              <w:rPr>
                <w:lang w:val="en-US"/>
              </w:rPr>
              <w:tab/>
              <w:t>-</w:t>
            </w:r>
            <w:r w:rsidRPr="004E591E">
              <w:rPr>
                <w:lang w:val="en-US"/>
              </w:rPr>
              <w:tab/>
              <w:t>A</w:t>
            </w:r>
            <w:r w:rsidRPr="004E591E">
              <w:rPr>
                <w:lang w:val="en-US"/>
              </w:rPr>
              <w:tab/>
              <w:t>NR_SL_enh-Core</w:t>
            </w:r>
          </w:p>
          <w:p w14:paraId="157A40BB" w14:textId="77777777" w:rsidR="004E591E" w:rsidRPr="004E591E" w:rsidRDefault="004E591E" w:rsidP="004E591E">
            <w:pPr>
              <w:pStyle w:val="Doc-text2"/>
              <w:rPr>
                <w:lang w:val="en-US"/>
              </w:rPr>
            </w:pPr>
          </w:p>
          <w:p w14:paraId="0E11F883" w14:textId="77777777" w:rsidR="004E591E" w:rsidRPr="004E591E" w:rsidRDefault="004E591E" w:rsidP="004E591E">
            <w:pPr>
              <w:pStyle w:val="Agreement"/>
              <w:tabs>
                <w:tab w:val="clear" w:pos="1980"/>
                <w:tab w:val="num" w:pos="1619"/>
              </w:tabs>
              <w:ind w:left="1619"/>
              <w:rPr>
                <w:lang w:val="en-US"/>
              </w:rPr>
            </w:pPr>
            <w:r w:rsidRPr="004E591E">
              <w:rPr>
                <w:lang w:val="en-US"/>
              </w:rPr>
              <w:t xml:space="preserve">Noted. Companies would like to have more time to think of. </w:t>
            </w:r>
          </w:p>
          <w:p w14:paraId="6277845E" w14:textId="77777777" w:rsidR="004E591E" w:rsidRPr="004E591E" w:rsidRDefault="004E591E" w:rsidP="004E591E">
            <w:pPr>
              <w:pStyle w:val="Doc-text2"/>
              <w:rPr>
                <w:lang w:val="en-US"/>
              </w:rPr>
            </w:pPr>
          </w:p>
          <w:p w14:paraId="1E1DEEA1" w14:textId="77777777" w:rsidR="004E591E" w:rsidRPr="004E591E" w:rsidRDefault="004E591E" w:rsidP="004E591E">
            <w:pPr>
              <w:pStyle w:val="Doc-text2"/>
              <w:ind w:left="1253" w:firstLine="0"/>
              <w:rPr>
                <w:lang w:val="en-US"/>
              </w:rPr>
            </w:pPr>
            <w:r w:rsidRPr="004E591E">
              <w:rPr>
                <w:lang w:val="en-US"/>
              </w:rPr>
              <w:t xml:space="preserve">[OPPO]: Change 1 and 4 are ok. [Huawei]: For change 1, we can add the correct RRC configured IE names instead of removing it. [Apple]: Considering </w:t>
            </w:r>
            <w:proofErr w:type="spellStart"/>
            <w:r w:rsidRPr="004E591E">
              <w:rPr>
                <w:i/>
                <w:lang w:val="en-US" w:eastAsia="ko-KR"/>
              </w:rPr>
              <w:t>sl</w:t>
            </w:r>
            <w:proofErr w:type="spellEnd"/>
            <w:r w:rsidRPr="004E591E">
              <w:rPr>
                <w:i/>
                <w:lang w:val="en-US" w:eastAsia="ko-KR"/>
              </w:rPr>
              <w:t>-</w:t>
            </w:r>
            <w:proofErr w:type="spellStart"/>
            <w:r w:rsidRPr="004E591E">
              <w:rPr>
                <w:i/>
                <w:lang w:val="en-US" w:eastAsia="ko-KR"/>
              </w:rPr>
              <w:t>drx</w:t>
            </w:r>
            <w:proofErr w:type="spellEnd"/>
            <w:r w:rsidRPr="004E591E">
              <w:rPr>
                <w:i/>
                <w:lang w:val="en-US" w:eastAsia="ko-KR"/>
              </w:rPr>
              <w:t>-HARQ-RTT-Timer</w:t>
            </w:r>
            <w:r w:rsidRPr="004E591E">
              <w:rPr>
                <w:lang w:val="en-US"/>
              </w:rPr>
              <w:t xml:space="preserve"> is not real RRC configured IE </w:t>
            </w:r>
            <w:proofErr w:type="gramStart"/>
            <w:r w:rsidRPr="004E591E">
              <w:rPr>
                <w:lang w:val="en-US"/>
              </w:rPr>
              <w:t>name</w:t>
            </w:r>
            <w:proofErr w:type="gramEnd"/>
            <w:r w:rsidRPr="004E591E">
              <w:rPr>
                <w:lang w:val="en-US"/>
              </w:rPr>
              <w:t xml:space="preserve"> and it is commonly applied to all cases (both UC and GC/BC), it should be ok without explicitly adding names. [Samsung]: All should be RRC configured IE names because of the sentence “</w:t>
            </w:r>
            <w:r w:rsidRPr="004E591E">
              <w:rPr>
                <w:lang w:val="en-US" w:eastAsia="ko-KR"/>
              </w:rPr>
              <w:t>by configuring the following parameters” in the above bullet. [OPPO]: It is not an urgent issue, would like to have more time to think of.</w:t>
            </w:r>
          </w:p>
          <w:p w14:paraId="7D586037" w14:textId="77777777" w:rsidR="004E591E" w:rsidRPr="004E591E" w:rsidRDefault="004E591E" w:rsidP="004E591E">
            <w:pPr>
              <w:pStyle w:val="Doc-text2"/>
              <w:ind w:left="1253" w:firstLine="0"/>
              <w:rPr>
                <w:lang w:val="en-US"/>
              </w:rPr>
            </w:pPr>
          </w:p>
          <w:p w14:paraId="0C162DB7" w14:textId="4B562575" w:rsidR="004E591E" w:rsidRDefault="004E591E" w:rsidP="004E591E">
            <w:pPr>
              <w:pStyle w:val="Doc-text2"/>
              <w:ind w:left="1253" w:firstLine="0"/>
              <w:rPr>
                <w:lang w:eastAsia="ko-KR"/>
              </w:rPr>
            </w:pPr>
            <w:r w:rsidRPr="004E591E">
              <w:rPr>
                <w:lang w:val="en-US"/>
              </w:rPr>
              <w:t xml:space="preserve">[OPPO]: For change 2 and 3, do not understand what </w:t>
            </w:r>
            <w:proofErr w:type="gramStart"/>
            <w:r w:rsidRPr="004E591E">
              <w:rPr>
                <w:lang w:val="en-US"/>
              </w:rPr>
              <w:t>is real difference between the current text and the proposed text</w:t>
            </w:r>
            <w:proofErr w:type="gramEnd"/>
            <w:r w:rsidRPr="004E591E">
              <w:rPr>
                <w:lang w:val="en-US"/>
              </w:rPr>
              <w:t xml:space="preserve">. [Qualcomm]: The association between QoS and destination id is specified in the upper layer spec. We do not need to specify it in exact. [CATT]: Understand the intention is to make the procedure being performed for each </w:t>
            </w:r>
            <w:r w:rsidRPr="004E591E">
              <w:rPr>
                <w:lang w:val="en-US" w:eastAsia="ko-KR"/>
              </w:rPr>
              <w:t xml:space="preserve">destination Layer-2 ID associated to groupcast or broadcast. [ZTE]: For change 2, isn’t it better to remove “and the associated cast type is groupcast or broadcast” in the sub-bullets since it is already covered in the upper bullet? [OPPO]: It is hard to understand what changes correspond to issue 2 and issue 3. Cover page is also note clear.  </w:t>
            </w:r>
          </w:p>
        </w:tc>
      </w:tr>
    </w:tbl>
    <w:p w14:paraId="73D534E2" w14:textId="77777777" w:rsidR="004E591E" w:rsidRDefault="004E591E" w:rsidP="00647F3E">
      <w:pPr>
        <w:spacing w:before="100" w:beforeAutospacing="1" w:after="100" w:afterAutospacing="1"/>
        <w:rPr>
          <w:lang w:eastAsia="zh-CN"/>
        </w:rPr>
      </w:pPr>
    </w:p>
    <w:p w14:paraId="4E5120AF" w14:textId="20154657" w:rsidR="008B75A1" w:rsidRDefault="001E7003" w:rsidP="00647F3E">
      <w:pPr>
        <w:spacing w:before="100" w:beforeAutospacing="1" w:after="100" w:afterAutospacing="1"/>
        <w:rPr>
          <w:lang w:eastAsia="zh-CN"/>
        </w:rPr>
      </w:pPr>
      <w:r>
        <w:rPr>
          <w:lang w:eastAsia="zh-CN"/>
        </w:rPr>
        <w:t>As there are some confusion</w:t>
      </w:r>
      <w:r w:rsidR="00E314A0">
        <w:rPr>
          <w:lang w:eastAsia="zh-CN"/>
        </w:rPr>
        <w:t xml:space="preserve"> and questions</w:t>
      </w:r>
      <w:r>
        <w:rPr>
          <w:lang w:eastAsia="zh-CN"/>
        </w:rPr>
        <w:t xml:space="preserve"> about the changes presented in the CR [1] and the related issues listed in </w:t>
      </w:r>
      <w:r w:rsidR="00254FBE">
        <w:rPr>
          <w:lang w:eastAsia="zh-CN"/>
        </w:rPr>
        <w:t xml:space="preserve">“reason for change” part of </w:t>
      </w:r>
      <w:r>
        <w:rPr>
          <w:lang w:eastAsia="zh-CN"/>
        </w:rPr>
        <w:t xml:space="preserve">the </w:t>
      </w:r>
      <w:r w:rsidR="00254FBE">
        <w:rPr>
          <w:lang w:eastAsia="zh-CN"/>
        </w:rPr>
        <w:t xml:space="preserve">CR </w:t>
      </w:r>
      <w:r>
        <w:rPr>
          <w:lang w:eastAsia="zh-CN"/>
        </w:rPr>
        <w:t xml:space="preserve">cover page, </w:t>
      </w:r>
      <w:r w:rsidR="004E591E">
        <w:rPr>
          <w:lang w:eastAsia="zh-CN"/>
        </w:rPr>
        <w:t>we</w:t>
      </w:r>
      <w:r>
        <w:rPr>
          <w:lang w:eastAsia="zh-CN"/>
        </w:rPr>
        <w:t xml:space="preserve"> clarify</w:t>
      </w:r>
      <w:r w:rsidR="004E591E">
        <w:rPr>
          <w:lang w:eastAsia="zh-CN"/>
        </w:rPr>
        <w:t xml:space="preserve"> the </w:t>
      </w:r>
      <w:r w:rsidR="00E13AE1">
        <w:rPr>
          <w:lang w:eastAsia="zh-CN"/>
        </w:rPr>
        <w:t xml:space="preserve">problems and </w:t>
      </w:r>
      <w:r w:rsidR="004E591E">
        <w:rPr>
          <w:lang w:eastAsia="zh-CN"/>
        </w:rPr>
        <w:t>issue</w:t>
      </w:r>
      <w:r w:rsidR="00E13AE1">
        <w:rPr>
          <w:lang w:eastAsia="zh-CN"/>
        </w:rPr>
        <w:t>s</w:t>
      </w:r>
      <w:r w:rsidR="004E591E">
        <w:rPr>
          <w:lang w:eastAsia="zh-CN"/>
        </w:rPr>
        <w:t xml:space="preserve"> with more detail</w:t>
      </w:r>
      <w:r w:rsidR="00B7432B">
        <w:rPr>
          <w:lang w:eastAsia="zh-CN"/>
        </w:rPr>
        <w:t>s</w:t>
      </w:r>
      <w:r>
        <w:rPr>
          <w:lang w:eastAsia="zh-CN"/>
        </w:rPr>
        <w:t xml:space="preserve"> and illustrate the </w:t>
      </w:r>
      <w:r w:rsidR="00E13AE1">
        <w:rPr>
          <w:lang w:eastAsia="zh-CN"/>
        </w:rPr>
        <w:t xml:space="preserve">suggested </w:t>
      </w:r>
      <w:r w:rsidR="00254FBE">
        <w:rPr>
          <w:lang w:eastAsia="zh-CN"/>
        </w:rPr>
        <w:t>corresponding</w:t>
      </w:r>
      <w:r>
        <w:rPr>
          <w:lang w:eastAsia="zh-CN"/>
        </w:rPr>
        <w:t xml:space="preserve"> TP changes in this paper.</w:t>
      </w:r>
      <w:r w:rsidR="00E13AE1">
        <w:rPr>
          <w:lang w:eastAsia="zh-CN"/>
        </w:rPr>
        <w:t xml:space="preserve"> Note that </w:t>
      </w:r>
      <w:r w:rsidR="007C286A">
        <w:rPr>
          <w:lang w:eastAsia="zh-CN"/>
        </w:rPr>
        <w:t xml:space="preserve">the TP may not as same as suggested in CR[1] because better rewording solutions </w:t>
      </w:r>
      <w:r w:rsidR="00E314A0">
        <w:rPr>
          <w:lang w:eastAsia="zh-CN"/>
        </w:rPr>
        <w:t>may be</w:t>
      </w:r>
      <w:r w:rsidR="007C286A">
        <w:rPr>
          <w:lang w:eastAsia="zh-CN"/>
        </w:rPr>
        <w:t xml:space="preserve"> </w:t>
      </w:r>
      <w:r w:rsidR="00E314A0">
        <w:rPr>
          <w:lang w:eastAsia="zh-CN"/>
        </w:rPr>
        <w:t>considered and recommend</w:t>
      </w:r>
      <w:r w:rsidR="007C286A">
        <w:rPr>
          <w:lang w:eastAsia="zh-CN"/>
        </w:rPr>
        <w:t>ed.</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76877A7D" w14:textId="4534E771" w:rsidR="00372A3D" w:rsidRDefault="00B7432B" w:rsidP="00B7432B">
      <w:pPr>
        <w:pStyle w:val="Heading2"/>
        <w:rPr>
          <w:lang w:eastAsia="ko-KR"/>
        </w:rPr>
      </w:pPr>
      <w:r>
        <w:rPr>
          <w:lang w:eastAsia="ko-KR"/>
        </w:rPr>
        <w:t>2.1</w:t>
      </w:r>
      <w:r>
        <w:rPr>
          <w:lang w:eastAsia="ko-KR"/>
        </w:rPr>
        <w:tab/>
        <w:t xml:space="preserve">DRX-related parameters in </w:t>
      </w:r>
      <w:r w:rsidR="001E7003">
        <w:rPr>
          <w:lang w:eastAsia="ko-KR"/>
        </w:rPr>
        <w:t>5.28.1</w:t>
      </w:r>
    </w:p>
    <w:p w14:paraId="6179BF5F" w14:textId="715DDF19" w:rsidR="001E7003" w:rsidRDefault="001E7003" w:rsidP="00372A3D">
      <w:pPr>
        <w:spacing w:before="60" w:after="60"/>
        <w:ind w:left="1440" w:hanging="1440"/>
        <w:jc w:val="both"/>
        <w:rPr>
          <w:rFonts w:eastAsia="Malgun Gothic"/>
          <w:lang w:eastAsia="ko-KR"/>
        </w:rPr>
      </w:pPr>
      <w:r w:rsidRPr="001E7003">
        <w:rPr>
          <w:rFonts w:eastAsia="Malgun Gothic"/>
          <w:lang w:eastAsia="ko-KR"/>
        </w:rPr>
        <w:t>I</w:t>
      </w:r>
      <w:r>
        <w:rPr>
          <w:rFonts w:eastAsia="Malgun Gothic"/>
          <w:lang w:eastAsia="ko-KR"/>
        </w:rPr>
        <w:t xml:space="preserve">n </w:t>
      </w:r>
      <w:r w:rsidR="00254FBE">
        <w:rPr>
          <w:rFonts w:eastAsia="Malgun Gothic"/>
          <w:lang w:eastAsia="ko-KR"/>
        </w:rPr>
        <w:t>5.28.1</w:t>
      </w:r>
      <w:r>
        <w:rPr>
          <w:rFonts w:eastAsia="Malgun Gothic"/>
          <w:lang w:eastAsia="ko-KR"/>
        </w:rPr>
        <w:t xml:space="preserve"> section</w:t>
      </w:r>
      <w:r w:rsidR="003349E6">
        <w:rPr>
          <w:rFonts w:eastAsia="Malgun Gothic"/>
          <w:lang w:eastAsia="ko-KR"/>
        </w:rPr>
        <w:t xml:space="preserve"> of TS 38.321[4]</w:t>
      </w:r>
      <w:r>
        <w:rPr>
          <w:rFonts w:eastAsia="Malgun Gothic"/>
          <w:lang w:eastAsia="ko-KR"/>
        </w:rPr>
        <w:t>, the SL-DRX parameters controlled by RRC are listed.</w:t>
      </w:r>
    </w:p>
    <w:p w14:paraId="65451E10" w14:textId="77777777" w:rsidR="001E7003" w:rsidRDefault="001E7003" w:rsidP="00372A3D">
      <w:pPr>
        <w:spacing w:before="60" w:after="60"/>
        <w:ind w:left="1440" w:hanging="1440"/>
        <w:jc w:val="both"/>
        <w:rPr>
          <w:rFonts w:eastAsia="Malgun Gothic"/>
          <w:lang w:eastAsia="ko-KR"/>
        </w:rPr>
      </w:pPr>
    </w:p>
    <w:tbl>
      <w:tblPr>
        <w:tblStyle w:val="TableGrid"/>
        <w:tblW w:w="0" w:type="auto"/>
        <w:tblInd w:w="-5" w:type="dxa"/>
        <w:tblLook w:val="04A0" w:firstRow="1" w:lastRow="0" w:firstColumn="1" w:lastColumn="0" w:noHBand="0" w:noVBand="1"/>
      </w:tblPr>
      <w:tblGrid>
        <w:gridCol w:w="9633"/>
      </w:tblGrid>
      <w:tr w:rsidR="001E7003" w14:paraId="6FA3C85D" w14:textId="77777777" w:rsidTr="000A4ED6">
        <w:tc>
          <w:tcPr>
            <w:tcW w:w="9633" w:type="dxa"/>
          </w:tcPr>
          <w:p w14:paraId="049D0C4A" w14:textId="77777777" w:rsidR="000A4ED6" w:rsidRPr="000A4ED6" w:rsidRDefault="000A4ED6" w:rsidP="000A4ED6">
            <w:pPr>
              <w:pStyle w:val="Heading3"/>
              <w:rPr>
                <w:lang w:val="en-US"/>
              </w:rPr>
            </w:pPr>
            <w:bookmarkStart w:id="1" w:name="_Toc185621269"/>
            <w:bookmarkStart w:id="2" w:name="_Hlk84188665"/>
            <w:r w:rsidRPr="000A4ED6">
              <w:rPr>
                <w:lang w:val="en-US"/>
              </w:rPr>
              <w:lastRenderedPageBreak/>
              <w:t>5.28.1</w:t>
            </w:r>
            <w:r w:rsidRPr="000A4ED6">
              <w:rPr>
                <w:lang w:val="en-US"/>
              </w:rPr>
              <w:tab/>
              <w:t>General</w:t>
            </w:r>
            <w:bookmarkEnd w:id="1"/>
          </w:p>
          <w:bookmarkEnd w:id="2"/>
          <w:p w14:paraId="17ED31C0" w14:textId="2B56D80C" w:rsidR="000A4ED6" w:rsidRPr="007C286A" w:rsidRDefault="007C286A" w:rsidP="000A4ED6">
            <w:pPr>
              <w:rPr>
                <w:color w:val="FF0000"/>
                <w:lang w:val="en-US" w:eastAsia="ko-KR"/>
              </w:rPr>
            </w:pPr>
            <w:r w:rsidRPr="007C286A">
              <w:rPr>
                <w:color w:val="FF0000"/>
                <w:lang w:val="en-US" w:eastAsia="ko-KR"/>
              </w:rPr>
              <w:t>&lt;text omitted&gt;</w:t>
            </w:r>
          </w:p>
          <w:p w14:paraId="019A5571" w14:textId="77777777" w:rsidR="000A4ED6" w:rsidRPr="000A4ED6" w:rsidRDefault="000A4ED6" w:rsidP="000A4ED6">
            <w:pPr>
              <w:rPr>
                <w:lang w:val="en-US" w:eastAsia="ko-KR"/>
              </w:rPr>
            </w:pPr>
            <w:r w:rsidRPr="000A4ED6">
              <w:rPr>
                <w:highlight w:val="yellow"/>
                <w:lang w:val="en-US" w:eastAsia="ko-KR"/>
              </w:rPr>
              <w:t>RRC controls Sidelink DRX operation by configuring the following parameters</w:t>
            </w:r>
            <w:r w:rsidRPr="000A4ED6">
              <w:rPr>
                <w:lang w:val="en-US" w:eastAsia="ko-KR"/>
              </w:rPr>
              <w:t>:</w:t>
            </w:r>
          </w:p>
          <w:p w14:paraId="18CC767E" w14:textId="77777777" w:rsidR="000A4ED6" w:rsidRPr="000A4ED6" w:rsidRDefault="000A4ED6" w:rsidP="000A4ED6">
            <w:pPr>
              <w:pStyle w:val="B1"/>
              <w:rPr>
                <w:lang w:val="en-US" w:eastAsia="ko-KR"/>
              </w:rPr>
            </w:pPr>
            <w:r w:rsidRPr="000A4ED6">
              <w:rPr>
                <w:lang w:val="en-US" w:eastAsia="ko-KR"/>
              </w:rPr>
              <w:t>-</w:t>
            </w:r>
            <w:r w:rsidRPr="000A4ED6">
              <w:rPr>
                <w:lang w:val="en-US" w:eastAsia="ko-KR"/>
              </w:rPr>
              <w:tab/>
            </w:r>
            <w:proofErr w:type="spellStart"/>
            <w:r w:rsidRPr="000A4ED6">
              <w:rPr>
                <w:i/>
                <w:lang w:val="en-US" w:eastAsia="ko-KR"/>
              </w:rPr>
              <w:t>sl-drx-onDurationTimer</w:t>
            </w:r>
            <w:proofErr w:type="spellEnd"/>
            <w:r w:rsidRPr="000A4ED6">
              <w:rPr>
                <w:lang w:val="en-US" w:eastAsia="ko-KR"/>
              </w:rPr>
              <w:t>/</w:t>
            </w:r>
            <w:proofErr w:type="spellStart"/>
            <w:r w:rsidRPr="000A4ED6">
              <w:rPr>
                <w:i/>
                <w:lang w:val="en-US" w:eastAsia="ko-KR"/>
              </w:rPr>
              <w:t>sl</w:t>
            </w:r>
            <w:proofErr w:type="spellEnd"/>
            <w:r w:rsidRPr="000A4ED6">
              <w:rPr>
                <w:i/>
                <w:lang w:val="en-US" w:eastAsia="ko-KR"/>
              </w:rPr>
              <w:t>-DRX-GC-BC-</w:t>
            </w:r>
            <w:proofErr w:type="spellStart"/>
            <w:r w:rsidRPr="000A4ED6">
              <w:rPr>
                <w:i/>
                <w:lang w:val="en-US" w:eastAsia="ko-KR"/>
              </w:rPr>
              <w:t>OnDurationTimer</w:t>
            </w:r>
            <w:proofErr w:type="spellEnd"/>
            <w:r w:rsidRPr="000A4ED6">
              <w:rPr>
                <w:lang w:val="en-US" w:eastAsia="ko-KR"/>
              </w:rPr>
              <w:t xml:space="preserve">: the duration at the beginning of an SL DRX </w:t>
            </w:r>
            <w:proofErr w:type="gramStart"/>
            <w:r w:rsidRPr="000A4ED6">
              <w:rPr>
                <w:lang w:val="en-US" w:eastAsia="ko-KR"/>
              </w:rPr>
              <w:t>cycle;</w:t>
            </w:r>
            <w:proofErr w:type="gramEnd"/>
          </w:p>
          <w:p w14:paraId="76EA7A37" w14:textId="77777777" w:rsidR="000A4ED6" w:rsidRPr="000A4ED6" w:rsidRDefault="000A4ED6" w:rsidP="000A4ED6">
            <w:pPr>
              <w:pStyle w:val="B1"/>
              <w:rPr>
                <w:lang w:val="en-US" w:eastAsia="ko-KR"/>
              </w:rPr>
            </w:pPr>
            <w:r w:rsidRPr="000A4ED6">
              <w:rPr>
                <w:lang w:val="en-US" w:eastAsia="ko-KR"/>
              </w:rPr>
              <w:t>-</w:t>
            </w:r>
            <w:r w:rsidRPr="000A4ED6">
              <w:rPr>
                <w:lang w:val="en-US" w:eastAsia="ko-KR"/>
              </w:rPr>
              <w:tab/>
            </w:r>
            <w:proofErr w:type="spellStart"/>
            <w:r w:rsidRPr="000A4ED6">
              <w:rPr>
                <w:i/>
                <w:lang w:val="en-US" w:eastAsia="ko-KR"/>
              </w:rPr>
              <w:t>sl-drx-SlotOffset</w:t>
            </w:r>
            <w:proofErr w:type="spellEnd"/>
            <w:r w:rsidRPr="000A4ED6">
              <w:rPr>
                <w:lang w:val="en-US" w:eastAsia="ko-KR"/>
              </w:rPr>
              <w:t xml:space="preserve">: the delay before starting the </w:t>
            </w:r>
            <w:proofErr w:type="spellStart"/>
            <w:r w:rsidRPr="000A4ED6">
              <w:rPr>
                <w:i/>
                <w:lang w:val="en-US" w:eastAsia="ko-KR"/>
              </w:rPr>
              <w:t>sl-drx-onDurationTimer</w:t>
            </w:r>
            <w:proofErr w:type="spellEnd"/>
            <w:r w:rsidRPr="000A4ED6">
              <w:rPr>
                <w:lang w:val="en-US" w:eastAsia="ko-KR"/>
              </w:rPr>
              <w:t>/</w:t>
            </w:r>
            <w:proofErr w:type="spellStart"/>
            <w:r w:rsidRPr="000A4ED6">
              <w:rPr>
                <w:i/>
                <w:lang w:val="en-US" w:eastAsia="ko-KR"/>
              </w:rPr>
              <w:t>sl</w:t>
            </w:r>
            <w:proofErr w:type="spellEnd"/>
            <w:r w:rsidRPr="000A4ED6">
              <w:rPr>
                <w:i/>
                <w:lang w:val="en-US" w:eastAsia="ko-KR"/>
              </w:rPr>
              <w:t>-DRX-GC-BC-</w:t>
            </w:r>
            <w:proofErr w:type="spellStart"/>
            <w:proofErr w:type="gramStart"/>
            <w:r w:rsidRPr="000A4ED6">
              <w:rPr>
                <w:i/>
                <w:lang w:val="en-US" w:eastAsia="ko-KR"/>
              </w:rPr>
              <w:t>OnDurationTimer</w:t>
            </w:r>
            <w:proofErr w:type="spellEnd"/>
            <w:r w:rsidRPr="000A4ED6">
              <w:rPr>
                <w:lang w:val="en-US" w:eastAsia="ko-KR"/>
              </w:rPr>
              <w:t>;</w:t>
            </w:r>
            <w:proofErr w:type="gramEnd"/>
          </w:p>
          <w:p w14:paraId="1C5F8F66" w14:textId="77777777" w:rsidR="000A4ED6" w:rsidRPr="000A4ED6" w:rsidRDefault="000A4ED6" w:rsidP="000A4ED6">
            <w:pPr>
              <w:pStyle w:val="B1"/>
              <w:rPr>
                <w:lang w:val="en-US" w:eastAsia="ko-KR"/>
              </w:rPr>
            </w:pPr>
            <w:r w:rsidRPr="000A4ED6">
              <w:rPr>
                <w:lang w:val="en-US" w:eastAsia="ko-KR"/>
              </w:rPr>
              <w:t>-</w:t>
            </w:r>
            <w:r w:rsidRPr="000A4ED6">
              <w:rPr>
                <w:lang w:val="en-US" w:eastAsia="ko-KR"/>
              </w:rPr>
              <w:tab/>
            </w:r>
            <w:proofErr w:type="spellStart"/>
            <w:r w:rsidRPr="000A4ED6">
              <w:rPr>
                <w:i/>
                <w:lang w:val="en-US" w:eastAsia="ko-KR"/>
              </w:rPr>
              <w:t>sl-drx-InactivityTimer</w:t>
            </w:r>
            <w:proofErr w:type="spellEnd"/>
            <w:r w:rsidRPr="000A4ED6">
              <w:rPr>
                <w:lang w:val="en-US" w:eastAsia="ko-KR"/>
              </w:rPr>
              <w:t>/</w:t>
            </w:r>
            <w:proofErr w:type="spellStart"/>
            <w:r w:rsidRPr="000A4ED6">
              <w:rPr>
                <w:i/>
                <w:lang w:val="en-US" w:eastAsia="ko-KR"/>
              </w:rPr>
              <w:t>sl</w:t>
            </w:r>
            <w:proofErr w:type="spellEnd"/>
            <w:r w:rsidRPr="000A4ED6">
              <w:rPr>
                <w:i/>
                <w:lang w:val="en-US" w:eastAsia="ko-KR"/>
              </w:rPr>
              <w:t>-DRX-GC-</w:t>
            </w:r>
            <w:proofErr w:type="spellStart"/>
            <w:r w:rsidRPr="000A4ED6">
              <w:rPr>
                <w:i/>
                <w:lang w:val="en-US" w:eastAsia="ko-KR"/>
              </w:rPr>
              <w:t>InactivityTimer</w:t>
            </w:r>
            <w:proofErr w:type="spellEnd"/>
            <w:r w:rsidRPr="000A4ED6">
              <w:rPr>
                <w:lang w:val="en-US" w:eastAsia="ko-KR"/>
              </w:rPr>
              <w:t xml:space="preserve"> (except for the SL broadcast communication): the duration after the first slot of SCI (i.e., 1</w:t>
            </w:r>
            <w:r w:rsidRPr="000A4ED6">
              <w:rPr>
                <w:vertAlign w:val="superscript"/>
                <w:lang w:val="en-US" w:eastAsia="ko-KR"/>
              </w:rPr>
              <w:t>st</w:t>
            </w:r>
            <w:r w:rsidRPr="000A4ED6">
              <w:rPr>
                <w:lang w:val="en-US" w:eastAsia="ko-KR"/>
              </w:rPr>
              <w:t xml:space="preserve"> stage SCI and 2</w:t>
            </w:r>
            <w:r w:rsidRPr="000A4ED6">
              <w:rPr>
                <w:vertAlign w:val="superscript"/>
                <w:lang w:val="en-US" w:eastAsia="ko-KR"/>
              </w:rPr>
              <w:t>nd</w:t>
            </w:r>
            <w:r w:rsidRPr="000A4ED6">
              <w:rPr>
                <w:lang w:val="en-US" w:eastAsia="ko-KR"/>
              </w:rPr>
              <w:t xml:space="preserve"> stage SCI) reception in which an SCI indicates a new SL transmission for the MAC </w:t>
            </w:r>
            <w:proofErr w:type="gramStart"/>
            <w:r w:rsidRPr="000A4ED6">
              <w:rPr>
                <w:lang w:val="en-US" w:eastAsia="ko-KR"/>
              </w:rPr>
              <w:t>entity;</w:t>
            </w:r>
            <w:proofErr w:type="gramEnd"/>
          </w:p>
          <w:p w14:paraId="190CFE12" w14:textId="77777777" w:rsidR="000A4ED6" w:rsidRPr="000A4ED6" w:rsidRDefault="000A4ED6" w:rsidP="000A4ED6">
            <w:pPr>
              <w:pStyle w:val="B1"/>
              <w:rPr>
                <w:lang w:val="en-US" w:eastAsia="ko-KR"/>
              </w:rPr>
            </w:pPr>
            <w:r w:rsidRPr="000A4ED6">
              <w:rPr>
                <w:lang w:val="en-US" w:eastAsia="ko-KR"/>
              </w:rPr>
              <w:t>-</w:t>
            </w:r>
            <w:r w:rsidRPr="000A4ED6">
              <w:rPr>
                <w:lang w:val="en-US" w:eastAsia="ko-KR"/>
              </w:rPr>
              <w:tab/>
            </w:r>
            <w:proofErr w:type="spellStart"/>
            <w:r w:rsidRPr="000A4ED6">
              <w:rPr>
                <w:i/>
                <w:lang w:val="en-US" w:eastAsia="ko-KR"/>
              </w:rPr>
              <w:t>sl-drx-RetransmissionTimer</w:t>
            </w:r>
            <w:proofErr w:type="spellEnd"/>
            <w:r w:rsidRPr="000A4ED6">
              <w:rPr>
                <w:lang w:val="en-US" w:eastAsia="ko-KR"/>
              </w:rPr>
              <w:t>/</w:t>
            </w:r>
            <w:proofErr w:type="spellStart"/>
            <w:r w:rsidRPr="000A4ED6">
              <w:rPr>
                <w:i/>
                <w:lang w:val="en-US" w:eastAsia="ko-KR"/>
              </w:rPr>
              <w:t>sl</w:t>
            </w:r>
            <w:proofErr w:type="spellEnd"/>
            <w:r w:rsidRPr="000A4ED6">
              <w:rPr>
                <w:i/>
                <w:lang w:val="en-US" w:eastAsia="ko-KR"/>
              </w:rPr>
              <w:t>-DRX-GC-</w:t>
            </w:r>
            <w:proofErr w:type="spellStart"/>
            <w:r w:rsidRPr="000A4ED6">
              <w:rPr>
                <w:i/>
                <w:lang w:val="en-US" w:eastAsia="ko-KR"/>
              </w:rPr>
              <w:t>RetransmissionTimer</w:t>
            </w:r>
            <w:proofErr w:type="spellEnd"/>
            <w:r w:rsidRPr="000A4ED6">
              <w:rPr>
                <w:lang w:val="en-US" w:eastAsia="ko-KR"/>
              </w:rPr>
              <w:t xml:space="preserve"> (per Sidelink process except for the SL broadcast process): the maximum duration until an SL retransmission is </w:t>
            </w:r>
            <w:proofErr w:type="gramStart"/>
            <w:r w:rsidRPr="000A4ED6">
              <w:rPr>
                <w:lang w:val="en-US" w:eastAsia="ko-KR"/>
              </w:rPr>
              <w:t>received;</w:t>
            </w:r>
            <w:proofErr w:type="gramEnd"/>
          </w:p>
          <w:p w14:paraId="227BACFE" w14:textId="77777777" w:rsidR="000A4ED6" w:rsidRPr="000A4ED6" w:rsidRDefault="000A4ED6" w:rsidP="000A4ED6">
            <w:pPr>
              <w:pStyle w:val="B1"/>
              <w:rPr>
                <w:lang w:val="en-US" w:eastAsia="ko-KR"/>
              </w:rPr>
            </w:pPr>
            <w:r w:rsidRPr="000A4ED6">
              <w:rPr>
                <w:lang w:val="en-US" w:eastAsia="ko-KR"/>
              </w:rPr>
              <w:t>-</w:t>
            </w:r>
            <w:r w:rsidRPr="000A4ED6">
              <w:rPr>
                <w:lang w:val="en-US" w:eastAsia="ko-KR"/>
              </w:rPr>
              <w:tab/>
            </w:r>
            <w:proofErr w:type="spellStart"/>
            <w:r w:rsidRPr="000844FE">
              <w:rPr>
                <w:i/>
                <w:highlight w:val="yellow"/>
                <w:lang w:val="en-US" w:eastAsia="ko-KR"/>
              </w:rPr>
              <w:t>sl-drx-StartOffset</w:t>
            </w:r>
            <w:proofErr w:type="spellEnd"/>
            <w:r w:rsidRPr="000A4ED6">
              <w:rPr>
                <w:lang w:val="en-US" w:eastAsia="ko-KR"/>
              </w:rPr>
              <w:t xml:space="preserve">: </w:t>
            </w:r>
            <w:r w:rsidRPr="000A4ED6">
              <w:rPr>
                <w:rFonts w:eastAsia="SimSun"/>
                <w:lang w:val="en-US" w:eastAsia="zh-CN"/>
              </w:rPr>
              <w:t xml:space="preserve">defines </w:t>
            </w:r>
            <w:r w:rsidRPr="000A4ED6">
              <w:rPr>
                <w:lang w:val="en-US" w:eastAsia="ko-KR"/>
              </w:rPr>
              <w:t xml:space="preserve">the </w:t>
            </w:r>
            <w:r w:rsidRPr="000A4ED6">
              <w:rPr>
                <w:rFonts w:eastAsia="SimSun"/>
                <w:lang w:val="en-US" w:eastAsia="zh-CN"/>
              </w:rPr>
              <w:t>subframe</w:t>
            </w:r>
            <w:r w:rsidRPr="000A4ED6">
              <w:rPr>
                <w:lang w:val="en-US" w:eastAsia="ko-KR"/>
              </w:rPr>
              <w:t xml:space="preserve"> where the SL DRX cycle </w:t>
            </w:r>
            <w:proofErr w:type="gramStart"/>
            <w:r w:rsidRPr="000A4ED6">
              <w:rPr>
                <w:lang w:val="en-US" w:eastAsia="ko-KR"/>
              </w:rPr>
              <w:t>starts;</w:t>
            </w:r>
            <w:proofErr w:type="gramEnd"/>
          </w:p>
          <w:p w14:paraId="7DA84571" w14:textId="77777777" w:rsidR="000A4ED6" w:rsidRPr="000A4ED6" w:rsidRDefault="000A4ED6" w:rsidP="000A4ED6">
            <w:pPr>
              <w:pStyle w:val="B1"/>
              <w:rPr>
                <w:lang w:val="en-US" w:eastAsia="ko-KR"/>
              </w:rPr>
            </w:pPr>
            <w:r w:rsidRPr="000A4ED6">
              <w:rPr>
                <w:lang w:val="en-US" w:eastAsia="ko-KR"/>
              </w:rPr>
              <w:t>-</w:t>
            </w:r>
            <w:r w:rsidRPr="000A4ED6">
              <w:rPr>
                <w:lang w:val="en-US" w:eastAsia="ko-KR"/>
              </w:rPr>
              <w:tab/>
            </w:r>
            <w:proofErr w:type="spellStart"/>
            <w:r w:rsidRPr="000844FE">
              <w:rPr>
                <w:i/>
                <w:highlight w:val="yellow"/>
                <w:lang w:val="en-US" w:eastAsia="ko-KR"/>
              </w:rPr>
              <w:t>sl</w:t>
            </w:r>
            <w:proofErr w:type="spellEnd"/>
            <w:r w:rsidRPr="000844FE">
              <w:rPr>
                <w:i/>
                <w:highlight w:val="yellow"/>
                <w:lang w:val="en-US" w:eastAsia="ko-KR"/>
              </w:rPr>
              <w:t>-</w:t>
            </w:r>
            <w:proofErr w:type="spellStart"/>
            <w:r w:rsidRPr="000844FE">
              <w:rPr>
                <w:i/>
                <w:highlight w:val="yellow"/>
                <w:lang w:val="en-US" w:eastAsia="ko-KR"/>
              </w:rPr>
              <w:t>drx</w:t>
            </w:r>
            <w:proofErr w:type="spellEnd"/>
            <w:r w:rsidRPr="000844FE">
              <w:rPr>
                <w:i/>
                <w:highlight w:val="yellow"/>
                <w:lang w:val="en-US" w:eastAsia="ko-KR"/>
              </w:rPr>
              <w:t>-Cycle</w:t>
            </w:r>
            <w:r w:rsidRPr="000A4ED6">
              <w:rPr>
                <w:lang w:val="en-US" w:eastAsia="ko-KR"/>
              </w:rPr>
              <w:t>/</w:t>
            </w:r>
            <w:proofErr w:type="spellStart"/>
            <w:r w:rsidRPr="000A4ED6">
              <w:rPr>
                <w:i/>
                <w:lang w:val="en-US" w:eastAsia="ko-KR"/>
              </w:rPr>
              <w:t>sl</w:t>
            </w:r>
            <w:proofErr w:type="spellEnd"/>
            <w:r w:rsidRPr="000A4ED6">
              <w:rPr>
                <w:i/>
                <w:lang w:val="en-US" w:eastAsia="ko-KR"/>
              </w:rPr>
              <w:t>-DRX-GC-BC-Cycle</w:t>
            </w:r>
            <w:r w:rsidRPr="000A4ED6">
              <w:rPr>
                <w:lang w:val="en-US" w:eastAsia="ko-KR"/>
              </w:rPr>
              <w:t xml:space="preserve">: </w:t>
            </w:r>
            <w:proofErr w:type="gramStart"/>
            <w:r w:rsidRPr="000A4ED6">
              <w:rPr>
                <w:lang w:val="en-US" w:eastAsia="ko-KR"/>
              </w:rPr>
              <w:t>the</w:t>
            </w:r>
            <w:proofErr w:type="gramEnd"/>
            <w:r w:rsidRPr="000A4ED6">
              <w:rPr>
                <w:lang w:val="en-US" w:eastAsia="ko-KR"/>
              </w:rPr>
              <w:t xml:space="preserve"> Sidelink DRX cycle;</w:t>
            </w:r>
          </w:p>
          <w:p w14:paraId="287A1C7E" w14:textId="650262DF" w:rsidR="001E7003" w:rsidRPr="0087467B" w:rsidRDefault="000A4ED6" w:rsidP="0087467B">
            <w:pPr>
              <w:pStyle w:val="B1"/>
              <w:rPr>
                <w:lang w:val="en-US" w:eastAsia="ko-KR"/>
              </w:rPr>
            </w:pPr>
            <w:r w:rsidRPr="000A4ED6">
              <w:rPr>
                <w:lang w:val="en-US" w:eastAsia="ko-KR"/>
              </w:rPr>
              <w:t>-</w:t>
            </w:r>
            <w:r w:rsidRPr="000A4ED6">
              <w:rPr>
                <w:lang w:val="en-US" w:eastAsia="ko-KR"/>
              </w:rPr>
              <w:tab/>
            </w:r>
            <w:proofErr w:type="spellStart"/>
            <w:r w:rsidRPr="000844FE">
              <w:rPr>
                <w:i/>
                <w:highlight w:val="yellow"/>
                <w:lang w:val="en-US" w:eastAsia="ko-KR"/>
              </w:rPr>
              <w:t>sl</w:t>
            </w:r>
            <w:proofErr w:type="spellEnd"/>
            <w:r w:rsidRPr="000844FE">
              <w:rPr>
                <w:i/>
                <w:highlight w:val="yellow"/>
                <w:lang w:val="en-US" w:eastAsia="ko-KR"/>
              </w:rPr>
              <w:t>-</w:t>
            </w:r>
            <w:proofErr w:type="spellStart"/>
            <w:r w:rsidRPr="000844FE">
              <w:rPr>
                <w:i/>
                <w:highlight w:val="yellow"/>
                <w:lang w:val="en-US" w:eastAsia="ko-KR"/>
              </w:rPr>
              <w:t>drx</w:t>
            </w:r>
            <w:proofErr w:type="spellEnd"/>
            <w:r w:rsidRPr="000844FE">
              <w:rPr>
                <w:i/>
                <w:highlight w:val="yellow"/>
                <w:lang w:val="en-US" w:eastAsia="ko-KR"/>
              </w:rPr>
              <w:t>-HARQ-RTT-Timer</w:t>
            </w:r>
            <w:r w:rsidRPr="000844FE">
              <w:rPr>
                <w:highlight w:val="yellow"/>
                <w:lang w:val="en-US" w:eastAsia="zh-CN"/>
              </w:rPr>
              <w:t>/</w:t>
            </w:r>
            <w:proofErr w:type="spellStart"/>
            <w:r w:rsidRPr="000844FE">
              <w:rPr>
                <w:i/>
                <w:highlight w:val="yellow"/>
                <w:lang w:val="en-US" w:eastAsia="zh-CN"/>
              </w:rPr>
              <w:t>sl</w:t>
            </w:r>
            <w:proofErr w:type="spellEnd"/>
            <w:r w:rsidRPr="000844FE">
              <w:rPr>
                <w:i/>
                <w:highlight w:val="yellow"/>
                <w:lang w:val="en-US" w:eastAsia="zh-CN"/>
              </w:rPr>
              <w:t>-DRX-GC-HARQ-RTT-Timer</w:t>
            </w:r>
            <w:r w:rsidRPr="000A4ED6">
              <w:rPr>
                <w:lang w:val="en-US" w:eastAsia="ko-KR"/>
              </w:rPr>
              <w:t xml:space="preserve"> (per Sidelink process except for the SL broadcast process): the minimum duration before an SL HARQ retransmission is expected by the MAC entity.</w:t>
            </w:r>
          </w:p>
        </w:tc>
      </w:tr>
    </w:tbl>
    <w:p w14:paraId="06652B4E" w14:textId="2602EA74" w:rsidR="00460DAE" w:rsidRDefault="0087467B" w:rsidP="00FB3FDE">
      <w:pPr>
        <w:spacing w:before="60" w:after="60"/>
        <w:jc w:val="both"/>
        <w:rPr>
          <w:rFonts w:eastAsia="Malgun Gothic"/>
          <w:lang w:val="en-GB" w:eastAsia="ko-KR"/>
        </w:rPr>
      </w:pPr>
      <w:r>
        <w:rPr>
          <w:rFonts w:eastAsia="Malgun Gothic"/>
          <w:lang w:val="en-GB" w:eastAsia="ko-KR"/>
        </w:rPr>
        <w:t>Here</w:t>
      </w:r>
      <w:r w:rsidR="001E7003" w:rsidRPr="00FB3FDE">
        <w:rPr>
          <w:rFonts w:eastAsia="Malgun Gothic"/>
          <w:lang w:val="en-GB" w:eastAsia="ko-KR"/>
        </w:rPr>
        <w:t xml:space="preserve">, we discuss the issue 1 </w:t>
      </w:r>
      <w:r w:rsidR="00736A3D">
        <w:rPr>
          <w:rFonts w:eastAsia="Malgun Gothic"/>
          <w:lang w:val="en-GB" w:eastAsia="ko-KR"/>
        </w:rPr>
        <w:t>rais</w:t>
      </w:r>
      <w:r w:rsidR="001E7003" w:rsidRPr="00FB3FDE">
        <w:rPr>
          <w:rFonts w:eastAsia="Malgun Gothic"/>
          <w:lang w:val="en-GB" w:eastAsia="ko-KR"/>
        </w:rPr>
        <w:t>ed in CR</w:t>
      </w:r>
      <w:r w:rsidR="00FB3FDE" w:rsidRPr="00FB3FDE">
        <w:rPr>
          <w:rFonts w:eastAsia="Malgun Gothic"/>
          <w:lang w:val="en-GB" w:eastAsia="ko-KR"/>
        </w:rPr>
        <w:t xml:space="preserve"> [1]. It is very clear that </w:t>
      </w:r>
      <w:r w:rsidR="000844FE">
        <w:rPr>
          <w:rFonts w:eastAsia="Malgun Gothic"/>
          <w:lang w:val="en-GB" w:eastAsia="ko-KR"/>
        </w:rPr>
        <w:t xml:space="preserve">neither </w:t>
      </w:r>
      <w:proofErr w:type="spellStart"/>
      <w:r w:rsidR="00FB3FDE" w:rsidRPr="000844FE">
        <w:rPr>
          <w:rFonts w:eastAsia="Malgun Gothic"/>
          <w:i/>
          <w:iCs/>
          <w:lang w:val="en-GB" w:eastAsia="ko-KR"/>
        </w:rPr>
        <w:t>sl</w:t>
      </w:r>
      <w:proofErr w:type="spellEnd"/>
      <w:r w:rsidR="00FB3FDE" w:rsidRPr="000844FE">
        <w:rPr>
          <w:rFonts w:eastAsia="Malgun Gothic"/>
          <w:i/>
          <w:iCs/>
          <w:lang w:val="en-GB" w:eastAsia="ko-KR"/>
        </w:rPr>
        <w:t>-</w:t>
      </w:r>
      <w:proofErr w:type="spellStart"/>
      <w:r w:rsidR="00FB3FDE" w:rsidRPr="000844FE">
        <w:rPr>
          <w:rFonts w:eastAsia="Malgun Gothic"/>
          <w:i/>
          <w:iCs/>
          <w:lang w:val="en-GB" w:eastAsia="ko-KR"/>
        </w:rPr>
        <w:t>drx</w:t>
      </w:r>
      <w:proofErr w:type="spellEnd"/>
      <w:r w:rsidR="00FB3FDE" w:rsidRPr="000844FE">
        <w:rPr>
          <w:rFonts w:eastAsia="Malgun Gothic"/>
          <w:i/>
          <w:iCs/>
          <w:lang w:val="en-GB" w:eastAsia="ko-KR"/>
        </w:rPr>
        <w:t>-HARQ-RTT-Timer</w:t>
      </w:r>
      <w:r w:rsidR="000844FE">
        <w:rPr>
          <w:rFonts w:eastAsia="Malgun Gothic"/>
          <w:i/>
          <w:iCs/>
          <w:lang w:val="en-GB" w:eastAsia="ko-KR"/>
        </w:rPr>
        <w:t xml:space="preserve"> </w:t>
      </w:r>
      <w:r w:rsidR="000844FE" w:rsidRPr="00460DAE">
        <w:rPr>
          <w:rFonts w:eastAsia="Malgun Gothic"/>
          <w:lang w:val="en-GB" w:eastAsia="ko-KR"/>
        </w:rPr>
        <w:t>nor</w:t>
      </w:r>
      <w:r w:rsidR="000844FE">
        <w:rPr>
          <w:rFonts w:eastAsia="Malgun Gothic"/>
          <w:i/>
          <w:iCs/>
          <w:lang w:val="en-GB" w:eastAsia="ko-KR"/>
        </w:rPr>
        <w:t xml:space="preserve"> </w:t>
      </w:r>
      <w:proofErr w:type="spellStart"/>
      <w:r w:rsidR="000844FE" w:rsidRPr="000844FE">
        <w:rPr>
          <w:rFonts w:eastAsia="Malgun Gothic"/>
          <w:i/>
          <w:iCs/>
          <w:lang w:val="en-GB" w:eastAsia="ko-KR"/>
        </w:rPr>
        <w:t>sl</w:t>
      </w:r>
      <w:proofErr w:type="spellEnd"/>
      <w:r w:rsidR="000844FE" w:rsidRPr="000844FE">
        <w:rPr>
          <w:rFonts w:eastAsia="Malgun Gothic"/>
          <w:i/>
          <w:iCs/>
          <w:lang w:val="en-GB" w:eastAsia="ko-KR"/>
        </w:rPr>
        <w:t>-</w:t>
      </w:r>
      <w:proofErr w:type="spellStart"/>
      <w:r w:rsidR="000844FE" w:rsidRPr="000844FE">
        <w:rPr>
          <w:rFonts w:eastAsia="Malgun Gothic"/>
          <w:i/>
          <w:iCs/>
          <w:lang w:val="en-GB" w:eastAsia="ko-KR"/>
        </w:rPr>
        <w:t>drx</w:t>
      </w:r>
      <w:proofErr w:type="spellEnd"/>
      <w:r w:rsidR="000844FE" w:rsidRPr="000844FE">
        <w:rPr>
          <w:rFonts w:eastAsia="Malgun Gothic"/>
          <w:i/>
          <w:iCs/>
          <w:lang w:val="en-GB" w:eastAsia="ko-KR"/>
        </w:rPr>
        <w:t>-</w:t>
      </w:r>
      <w:r w:rsidR="000844FE">
        <w:rPr>
          <w:rFonts w:eastAsia="Malgun Gothic"/>
          <w:i/>
          <w:iCs/>
          <w:lang w:val="en-GB" w:eastAsia="ko-KR"/>
        </w:rPr>
        <w:t>GC-</w:t>
      </w:r>
      <w:r w:rsidR="000844FE" w:rsidRPr="000844FE">
        <w:rPr>
          <w:rFonts w:eastAsia="Malgun Gothic"/>
          <w:i/>
          <w:iCs/>
          <w:lang w:val="en-GB" w:eastAsia="ko-KR"/>
        </w:rPr>
        <w:t>HARQ-RTT-Timer</w:t>
      </w:r>
      <w:r w:rsidR="000844FE">
        <w:rPr>
          <w:rFonts w:eastAsia="Malgun Gothic"/>
          <w:i/>
          <w:iCs/>
          <w:lang w:val="en-GB" w:eastAsia="ko-KR"/>
        </w:rPr>
        <w:t xml:space="preserve"> </w:t>
      </w:r>
      <w:r w:rsidR="00FB3FDE" w:rsidRPr="00FB3FDE">
        <w:rPr>
          <w:rFonts w:eastAsia="Malgun Gothic"/>
          <w:lang w:val="en-GB" w:eastAsia="ko-KR"/>
        </w:rPr>
        <w:t>is</w:t>
      </w:r>
      <w:r w:rsidR="00FB3FDE">
        <w:rPr>
          <w:rFonts w:eastAsia="Malgun Gothic"/>
          <w:lang w:val="en-GB" w:eastAsia="ko-KR"/>
        </w:rPr>
        <w:t xml:space="preserve"> directly configured in RRC because </w:t>
      </w:r>
      <w:r w:rsidR="000844FE">
        <w:rPr>
          <w:rFonts w:eastAsia="Malgun Gothic"/>
          <w:lang w:val="en-GB" w:eastAsia="ko-KR"/>
        </w:rPr>
        <w:t>those</w:t>
      </w:r>
      <w:r w:rsidR="00FB3FDE">
        <w:rPr>
          <w:rFonts w:eastAsia="Malgun Gothic"/>
          <w:lang w:val="en-GB" w:eastAsia="ko-KR"/>
        </w:rPr>
        <w:t xml:space="preserve"> </w:t>
      </w:r>
      <w:r w:rsidR="00F426FF">
        <w:rPr>
          <w:rFonts w:eastAsia="Malgun Gothic"/>
          <w:lang w:val="en-GB" w:eastAsia="ko-KR"/>
        </w:rPr>
        <w:t xml:space="preserve">IE </w:t>
      </w:r>
      <w:r w:rsidR="00FB3FDE">
        <w:rPr>
          <w:rFonts w:eastAsia="Malgun Gothic"/>
          <w:lang w:val="en-GB" w:eastAsia="ko-KR"/>
        </w:rPr>
        <w:t>name</w:t>
      </w:r>
      <w:r w:rsidR="000844FE">
        <w:rPr>
          <w:rFonts w:eastAsia="Malgun Gothic"/>
          <w:lang w:val="en-GB" w:eastAsia="ko-KR"/>
        </w:rPr>
        <w:t>s are</w:t>
      </w:r>
      <w:r w:rsidR="00FB3FDE">
        <w:rPr>
          <w:rFonts w:eastAsia="Malgun Gothic"/>
          <w:lang w:val="en-GB" w:eastAsia="ko-KR"/>
        </w:rPr>
        <w:t xml:space="preserve"> not in ASN.1</w:t>
      </w:r>
      <w:r w:rsidR="000844FE">
        <w:rPr>
          <w:rFonts w:eastAsia="Malgun Gothic"/>
          <w:lang w:val="en-GB" w:eastAsia="ko-KR"/>
        </w:rPr>
        <w:t xml:space="preserve">. This is also true for </w:t>
      </w:r>
      <w:proofErr w:type="spellStart"/>
      <w:r w:rsidR="000844FE" w:rsidRPr="0087467B">
        <w:rPr>
          <w:rFonts w:eastAsia="Malgun Gothic"/>
          <w:i/>
          <w:iCs/>
          <w:lang w:val="en-GB" w:eastAsia="ko-KR"/>
        </w:rPr>
        <w:t>sl-drx-StarOffset</w:t>
      </w:r>
      <w:proofErr w:type="spellEnd"/>
      <w:r w:rsidR="000844FE">
        <w:rPr>
          <w:rFonts w:eastAsia="Malgun Gothic"/>
          <w:lang w:val="en-GB" w:eastAsia="ko-KR"/>
        </w:rPr>
        <w:t xml:space="preserve"> and </w:t>
      </w:r>
      <w:proofErr w:type="spellStart"/>
      <w:r w:rsidR="000844FE" w:rsidRPr="0087467B">
        <w:rPr>
          <w:rFonts w:eastAsia="Malgun Gothic"/>
          <w:i/>
          <w:iCs/>
          <w:lang w:val="en-GB" w:eastAsia="ko-KR"/>
        </w:rPr>
        <w:t>sl</w:t>
      </w:r>
      <w:proofErr w:type="spellEnd"/>
      <w:r w:rsidR="000844FE" w:rsidRPr="0087467B">
        <w:rPr>
          <w:rFonts w:eastAsia="Malgun Gothic"/>
          <w:i/>
          <w:iCs/>
          <w:lang w:val="en-GB" w:eastAsia="ko-KR"/>
        </w:rPr>
        <w:t>-</w:t>
      </w:r>
      <w:proofErr w:type="spellStart"/>
      <w:r w:rsidR="000844FE" w:rsidRPr="0087467B">
        <w:rPr>
          <w:rFonts w:eastAsia="Malgun Gothic"/>
          <w:i/>
          <w:iCs/>
          <w:lang w:val="en-GB" w:eastAsia="ko-KR"/>
        </w:rPr>
        <w:t>drx</w:t>
      </w:r>
      <w:proofErr w:type="spellEnd"/>
      <w:r w:rsidR="000844FE" w:rsidRPr="0087467B">
        <w:rPr>
          <w:rFonts w:eastAsia="Malgun Gothic"/>
          <w:i/>
          <w:iCs/>
          <w:lang w:val="en-GB" w:eastAsia="ko-KR"/>
        </w:rPr>
        <w:t>-Cycle</w:t>
      </w:r>
      <w:r w:rsidR="00460DAE">
        <w:rPr>
          <w:rFonts w:eastAsia="Malgun Gothic"/>
          <w:lang w:val="en-GB" w:eastAsia="ko-KR"/>
        </w:rPr>
        <w:t xml:space="preserve">, as they have to be derived based on RRC-configured </w:t>
      </w:r>
      <w:proofErr w:type="spellStart"/>
      <w:r w:rsidR="00460DAE" w:rsidRPr="00460DAE">
        <w:rPr>
          <w:rFonts w:eastAsia="Malgun Gothic"/>
          <w:i/>
          <w:iCs/>
          <w:lang w:val="en-GB" w:eastAsia="ko-KR"/>
        </w:rPr>
        <w:t>sl-drx-CycleStartOffs</w:t>
      </w:r>
      <w:r w:rsidR="00460DAE">
        <w:rPr>
          <w:rFonts w:eastAsia="Malgun Gothic"/>
          <w:i/>
          <w:iCs/>
          <w:lang w:val="en-GB" w:eastAsia="ko-KR"/>
        </w:rPr>
        <w:t>et</w:t>
      </w:r>
      <w:proofErr w:type="spellEnd"/>
      <w:r w:rsidR="00460DAE">
        <w:rPr>
          <w:rFonts w:eastAsia="Malgun Gothic"/>
          <w:lang w:val="en-GB" w:eastAsia="ko-KR"/>
        </w:rPr>
        <w:t>.</w:t>
      </w:r>
    </w:p>
    <w:p w14:paraId="07F3D8AD" w14:textId="2037592F" w:rsidR="00FB3FDE" w:rsidRDefault="000844FE" w:rsidP="00FB3FDE">
      <w:pPr>
        <w:spacing w:before="60" w:after="60"/>
        <w:jc w:val="both"/>
        <w:rPr>
          <w:rFonts w:eastAsia="Malgun Gothic"/>
          <w:lang w:val="en-GB" w:eastAsia="ko-KR"/>
        </w:rPr>
      </w:pPr>
      <w:r>
        <w:rPr>
          <w:rFonts w:eastAsia="Malgun Gothic"/>
          <w:lang w:val="en-GB" w:eastAsia="ko-KR"/>
        </w:rPr>
        <w:t xml:space="preserve">The </w:t>
      </w:r>
      <w:proofErr w:type="spellStart"/>
      <w:r w:rsidRPr="000844FE">
        <w:rPr>
          <w:rFonts w:eastAsia="Malgun Gothic"/>
          <w:i/>
          <w:iCs/>
          <w:lang w:val="en-GB" w:eastAsia="ko-KR"/>
        </w:rPr>
        <w:t>sl</w:t>
      </w:r>
      <w:proofErr w:type="spellEnd"/>
      <w:r w:rsidRPr="000844FE">
        <w:rPr>
          <w:rFonts w:eastAsia="Malgun Gothic"/>
          <w:i/>
          <w:iCs/>
          <w:lang w:val="en-GB" w:eastAsia="ko-KR"/>
        </w:rPr>
        <w:t>-</w:t>
      </w:r>
      <w:proofErr w:type="spellStart"/>
      <w:r w:rsidRPr="000844FE">
        <w:rPr>
          <w:rFonts w:eastAsia="Malgun Gothic"/>
          <w:i/>
          <w:iCs/>
          <w:lang w:val="en-GB" w:eastAsia="ko-KR"/>
        </w:rPr>
        <w:t>drx</w:t>
      </w:r>
      <w:proofErr w:type="spellEnd"/>
      <w:r w:rsidRPr="000844FE">
        <w:rPr>
          <w:rFonts w:eastAsia="Malgun Gothic"/>
          <w:i/>
          <w:iCs/>
          <w:lang w:val="en-GB" w:eastAsia="ko-KR"/>
        </w:rPr>
        <w:t>-HARQ-RTT-Timer</w:t>
      </w:r>
      <w:r w:rsidRPr="00FB3FDE">
        <w:rPr>
          <w:rFonts w:eastAsia="Malgun Gothic"/>
          <w:lang w:val="en-GB" w:eastAsia="ko-KR"/>
        </w:rPr>
        <w:t xml:space="preserve"> </w:t>
      </w:r>
      <w:r>
        <w:rPr>
          <w:rFonts w:eastAsia="Malgun Gothic"/>
          <w:lang w:val="en-GB" w:eastAsia="ko-KR"/>
        </w:rPr>
        <w:t xml:space="preserve">is </w:t>
      </w:r>
      <w:r w:rsidR="0087467B">
        <w:rPr>
          <w:rFonts w:eastAsia="Malgun Gothic"/>
          <w:lang w:val="en-GB" w:eastAsia="ko-KR"/>
        </w:rPr>
        <w:t>actually</w:t>
      </w:r>
      <w:r w:rsidR="00F426FF">
        <w:rPr>
          <w:rFonts w:eastAsia="Malgun Gothic"/>
          <w:lang w:val="en-GB" w:eastAsia="ko-KR"/>
        </w:rPr>
        <w:t xml:space="preserve"> </w:t>
      </w:r>
      <w:r>
        <w:rPr>
          <w:rFonts w:eastAsia="Malgun Gothic"/>
          <w:lang w:val="en-GB" w:eastAsia="ko-KR"/>
        </w:rPr>
        <w:t>a UE internal variable can be set according to RRC configured IEs, but also can be set to some other values by UE</w:t>
      </w:r>
      <w:r w:rsidR="0087467B">
        <w:rPr>
          <w:rFonts w:eastAsia="Malgun Gothic"/>
          <w:lang w:val="en-GB" w:eastAsia="ko-KR"/>
        </w:rPr>
        <w:t xml:space="preserve"> itself</w:t>
      </w:r>
      <w:r>
        <w:rPr>
          <w:rFonts w:eastAsia="Malgun Gothic"/>
          <w:lang w:val="en-GB" w:eastAsia="ko-KR"/>
        </w:rPr>
        <w:t>,</w:t>
      </w:r>
      <w:r w:rsidR="00FB3FDE">
        <w:rPr>
          <w:rFonts w:eastAsia="Malgun Gothic"/>
          <w:lang w:val="en-GB" w:eastAsia="ko-KR"/>
        </w:rPr>
        <w:t xml:space="preserve"> as shown by the following procedure text</w:t>
      </w:r>
      <w:r w:rsidR="00736A3D">
        <w:rPr>
          <w:rFonts w:eastAsia="Malgun Gothic"/>
          <w:lang w:val="en-GB" w:eastAsia="ko-KR"/>
        </w:rPr>
        <w:t xml:space="preserve"> in TS 38.321 [4]</w:t>
      </w:r>
      <w:r w:rsidR="00FB3FDE">
        <w:rPr>
          <w:rFonts w:eastAsia="Malgun Gothic"/>
          <w:lang w:val="en-GB" w:eastAsia="ko-KR"/>
        </w:rPr>
        <w:t>:</w:t>
      </w:r>
    </w:p>
    <w:p w14:paraId="694E7723" w14:textId="2721976E" w:rsidR="00CD01F9" w:rsidRPr="00CD01F9" w:rsidRDefault="000844FE" w:rsidP="00A104E1">
      <w:pPr>
        <w:spacing w:before="60" w:after="60"/>
        <w:ind w:leftChars="354" w:left="708"/>
        <w:jc w:val="both"/>
        <w:rPr>
          <w:rFonts w:eastAsia="Malgun Gothic"/>
          <w:lang w:val="en-GB" w:eastAsia="ko-KR"/>
        </w:rPr>
      </w:pPr>
      <w:r w:rsidRPr="000844FE">
        <w:rPr>
          <w:rFonts w:eastAsia="Malgun Gothic"/>
          <w:noProof/>
          <w:lang w:val="en-GB" w:eastAsia="ko-KR"/>
        </w:rPr>
        <w:drawing>
          <wp:inline distT="0" distB="0" distL="0" distR="0" wp14:anchorId="4EBB0CD5" wp14:editId="77DF01D3">
            <wp:extent cx="5211392" cy="2138553"/>
            <wp:effectExtent l="0" t="0" r="0" b="0"/>
            <wp:docPr id="1421295599"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295599" name="Picture 1" descr="A screenshot of a document&#10;&#10;Description automatically generated"/>
                    <pic:cNvPicPr/>
                  </pic:nvPicPr>
                  <pic:blipFill>
                    <a:blip r:embed="rId8"/>
                    <a:stretch>
                      <a:fillRect/>
                    </a:stretch>
                  </pic:blipFill>
                  <pic:spPr>
                    <a:xfrm>
                      <a:off x="0" y="0"/>
                      <a:ext cx="5379040" cy="2207349"/>
                    </a:xfrm>
                    <a:prstGeom prst="rect">
                      <a:avLst/>
                    </a:prstGeom>
                  </pic:spPr>
                </pic:pic>
              </a:graphicData>
            </a:graphic>
          </wp:inline>
        </w:drawing>
      </w:r>
    </w:p>
    <w:p w14:paraId="28C2EA02" w14:textId="0C94E197" w:rsidR="00CD01F9" w:rsidRDefault="00CD01F9" w:rsidP="00FB3FDE">
      <w:pPr>
        <w:spacing w:before="60" w:after="60"/>
        <w:jc w:val="both"/>
        <w:rPr>
          <w:rFonts w:eastAsia="Malgun Gothic"/>
          <w:lang w:val="en-GB" w:eastAsia="ko-KR"/>
        </w:rPr>
      </w:pPr>
      <w:r>
        <w:rPr>
          <w:rFonts w:eastAsia="Malgun Gothic"/>
          <w:lang w:val="en-GB" w:eastAsia="ko-KR"/>
        </w:rPr>
        <w:t xml:space="preserve">From the above procedure text, </w:t>
      </w:r>
      <w:r w:rsidR="00736A3D">
        <w:rPr>
          <w:rFonts w:eastAsia="Malgun Gothic"/>
          <w:lang w:val="en-GB" w:eastAsia="ko-KR"/>
        </w:rPr>
        <w:t>we observed:</w:t>
      </w:r>
      <w:r>
        <w:rPr>
          <w:rFonts w:eastAsia="Malgun Gothic"/>
          <w:lang w:val="en-GB" w:eastAsia="ko-KR"/>
        </w:rPr>
        <w:t xml:space="preserve"> </w:t>
      </w:r>
    </w:p>
    <w:p w14:paraId="4F06FA83" w14:textId="2120D9EB" w:rsidR="00CD01F9" w:rsidRPr="00CD01F9" w:rsidRDefault="00CD01F9" w:rsidP="00CD01F9">
      <w:pPr>
        <w:pStyle w:val="ListParagraph"/>
        <w:numPr>
          <w:ilvl w:val="0"/>
          <w:numId w:val="41"/>
        </w:numPr>
        <w:spacing w:before="60" w:after="60"/>
        <w:ind w:firstLineChars="0"/>
        <w:jc w:val="both"/>
        <w:rPr>
          <w:rFonts w:eastAsia="Malgun Gothic"/>
          <w:lang w:val="en-GB" w:eastAsia="ko-KR"/>
        </w:rPr>
      </w:pPr>
      <w:r w:rsidRPr="00CD01F9">
        <w:rPr>
          <w:rFonts w:eastAsia="Malgun Gothic"/>
          <w:i/>
          <w:iCs/>
          <w:lang w:val="en-GB" w:eastAsia="ko-KR"/>
        </w:rPr>
        <w:t>SL-DRX-GC-HARQ-RTT-Timer</w:t>
      </w:r>
      <w:r w:rsidRPr="00CD01F9">
        <w:rPr>
          <w:rFonts w:eastAsia="Malgun Gothic"/>
          <w:lang w:val="en-GB" w:eastAsia="ko-KR"/>
        </w:rPr>
        <w:t xml:space="preserve"> is not a “variable” or “parameter” used in SL-DRX procedure, as </w:t>
      </w:r>
      <w:proofErr w:type="spellStart"/>
      <w:r w:rsidRPr="000A4ED6">
        <w:rPr>
          <w:i/>
          <w:lang w:eastAsia="zh-CN"/>
        </w:rPr>
        <w:t>sl</w:t>
      </w:r>
      <w:proofErr w:type="spellEnd"/>
      <w:r w:rsidRPr="000A4ED6">
        <w:rPr>
          <w:i/>
          <w:lang w:eastAsia="zh-CN"/>
        </w:rPr>
        <w:t>-DRX-GC-HARQ-RTT-Timer</w:t>
      </w:r>
      <w:r w:rsidRPr="00184997">
        <w:rPr>
          <w:rFonts w:eastAsia="Malgun Gothic"/>
          <w:i/>
          <w:iCs/>
          <w:lang w:val="en-GB" w:eastAsia="ko-KR"/>
        </w:rPr>
        <w:t>1</w:t>
      </w:r>
      <w:r>
        <w:rPr>
          <w:rFonts w:eastAsia="Malgun Gothic"/>
          <w:lang w:val="en-GB" w:eastAsia="ko-KR"/>
        </w:rPr>
        <w:t xml:space="preserve"> or </w:t>
      </w:r>
      <w:r w:rsidRPr="000A4ED6">
        <w:rPr>
          <w:i/>
          <w:lang w:eastAsia="zh-CN"/>
        </w:rPr>
        <w:t>sl-DRX-GC-HARQ-RTT-Timer</w:t>
      </w:r>
      <w:r>
        <w:rPr>
          <w:i/>
          <w:lang w:eastAsia="zh-CN"/>
        </w:rPr>
        <w:t xml:space="preserve">2 </w:t>
      </w:r>
      <w:r w:rsidRPr="00CD01F9">
        <w:rPr>
          <w:rFonts w:eastAsia="Malgun Gothic"/>
          <w:lang w:val="en-GB" w:eastAsia="ko-KR"/>
        </w:rPr>
        <w:t>are potential value settings for</w:t>
      </w:r>
      <w:r>
        <w:rPr>
          <w:rFonts w:eastAsia="Malgun Gothic"/>
          <w:lang w:val="en-GB" w:eastAsia="ko-KR"/>
        </w:rPr>
        <w:t xml:space="preserve"> “</w:t>
      </w:r>
      <w:proofErr w:type="spellStart"/>
      <w:r w:rsidRPr="000A4ED6">
        <w:rPr>
          <w:i/>
          <w:lang w:eastAsia="ko-KR"/>
        </w:rPr>
        <w:t>sl</w:t>
      </w:r>
      <w:proofErr w:type="spellEnd"/>
      <w:r w:rsidRPr="000A4ED6">
        <w:rPr>
          <w:i/>
          <w:lang w:eastAsia="ko-KR"/>
        </w:rPr>
        <w:t>-</w:t>
      </w:r>
      <w:proofErr w:type="spellStart"/>
      <w:r w:rsidRPr="000A4ED6">
        <w:rPr>
          <w:i/>
          <w:lang w:eastAsia="ko-KR"/>
        </w:rPr>
        <w:t>drx</w:t>
      </w:r>
      <w:proofErr w:type="spellEnd"/>
      <w:r w:rsidRPr="000A4ED6">
        <w:rPr>
          <w:i/>
          <w:lang w:eastAsia="ko-KR"/>
        </w:rPr>
        <w:t>-HARQ-RTT-Timer</w:t>
      </w:r>
      <w:r>
        <w:rPr>
          <w:lang w:eastAsia="zh-CN"/>
        </w:rPr>
        <w:t>”</w:t>
      </w:r>
      <w:r w:rsidRPr="00CD01F9">
        <w:rPr>
          <w:rFonts w:eastAsia="Malgun Gothic"/>
          <w:lang w:val="en-GB" w:eastAsia="ko-KR"/>
        </w:rPr>
        <w:t xml:space="preserve"> </w:t>
      </w:r>
    </w:p>
    <w:p w14:paraId="2096AE8D" w14:textId="23ABB452" w:rsidR="001E7003" w:rsidRPr="00CD01F9" w:rsidRDefault="000844FE" w:rsidP="00CD01F9">
      <w:pPr>
        <w:pStyle w:val="ListParagraph"/>
        <w:numPr>
          <w:ilvl w:val="0"/>
          <w:numId w:val="41"/>
        </w:numPr>
        <w:spacing w:before="60" w:after="60"/>
        <w:ind w:firstLineChars="0"/>
        <w:jc w:val="both"/>
        <w:rPr>
          <w:rFonts w:eastAsia="Malgun Gothic"/>
          <w:lang w:val="en-GB" w:eastAsia="ko-KR"/>
        </w:rPr>
      </w:pPr>
      <w:proofErr w:type="spellStart"/>
      <w:r w:rsidRPr="000A4ED6">
        <w:rPr>
          <w:i/>
          <w:lang w:eastAsia="ko-KR"/>
        </w:rPr>
        <w:t>sl</w:t>
      </w:r>
      <w:proofErr w:type="spellEnd"/>
      <w:r w:rsidRPr="000A4ED6">
        <w:rPr>
          <w:i/>
          <w:lang w:eastAsia="ko-KR"/>
        </w:rPr>
        <w:t>-</w:t>
      </w:r>
      <w:proofErr w:type="spellStart"/>
      <w:r w:rsidRPr="000A4ED6">
        <w:rPr>
          <w:i/>
          <w:lang w:eastAsia="ko-KR"/>
        </w:rPr>
        <w:t>drx</w:t>
      </w:r>
      <w:proofErr w:type="spellEnd"/>
      <w:r w:rsidRPr="000A4ED6">
        <w:rPr>
          <w:i/>
          <w:lang w:eastAsia="ko-KR"/>
        </w:rPr>
        <w:t>-HARQ-RTT-Timer</w:t>
      </w:r>
      <w:r>
        <w:rPr>
          <w:i/>
          <w:lang w:eastAsia="ko-KR"/>
        </w:rPr>
        <w:t xml:space="preserve"> </w:t>
      </w:r>
      <w:r w:rsidRPr="000844FE">
        <w:rPr>
          <w:iCs/>
          <w:lang w:eastAsia="ko-KR"/>
        </w:rPr>
        <w:t xml:space="preserve">does not always </w:t>
      </w:r>
      <w:r w:rsidR="00F426FF" w:rsidRPr="000844FE">
        <w:rPr>
          <w:iCs/>
          <w:lang w:eastAsia="ko-KR"/>
        </w:rPr>
        <w:t>take</w:t>
      </w:r>
      <w:r w:rsidRPr="000844FE">
        <w:rPr>
          <w:iCs/>
          <w:lang w:eastAsia="ko-KR"/>
        </w:rPr>
        <w:t xml:space="preserve"> the RRC-configured value</w:t>
      </w:r>
      <w:r w:rsidR="00F426FF">
        <w:rPr>
          <w:iCs/>
          <w:lang w:eastAsia="ko-KR"/>
        </w:rPr>
        <w:t>(s)</w:t>
      </w:r>
      <w:r>
        <w:rPr>
          <w:i/>
          <w:lang w:eastAsia="ko-KR"/>
        </w:rPr>
        <w:t xml:space="preserve">. </w:t>
      </w:r>
    </w:p>
    <w:p w14:paraId="260C9FE7" w14:textId="401DD117" w:rsidR="001E7003" w:rsidRPr="000844FE" w:rsidRDefault="000844FE" w:rsidP="000844FE">
      <w:pPr>
        <w:spacing w:before="60" w:after="60"/>
        <w:jc w:val="both"/>
        <w:rPr>
          <w:rFonts w:eastAsia="Malgun Gothic"/>
          <w:lang w:val="en-GB" w:eastAsia="ko-KR"/>
        </w:rPr>
      </w:pPr>
      <w:r w:rsidRPr="000844FE">
        <w:rPr>
          <w:rFonts w:eastAsia="Malgun Gothic"/>
          <w:lang w:val="en-GB" w:eastAsia="ko-KR"/>
        </w:rPr>
        <w:t>From a), we can see there is no need to keep “</w:t>
      </w:r>
      <w:r w:rsidRPr="00736A3D">
        <w:rPr>
          <w:rFonts w:eastAsia="Malgun Gothic"/>
          <w:i/>
          <w:iCs/>
          <w:lang w:val="en-GB" w:eastAsia="ko-KR"/>
        </w:rPr>
        <w:t>SL-DRX-GC-HARQ-RTT-Timer</w:t>
      </w:r>
      <w:r w:rsidRPr="000844FE">
        <w:rPr>
          <w:rFonts w:eastAsia="Malgun Gothic"/>
          <w:lang w:val="en-GB" w:eastAsia="ko-KR"/>
        </w:rPr>
        <w:t xml:space="preserve">” in the </w:t>
      </w:r>
      <w:r w:rsidR="00736A3D">
        <w:rPr>
          <w:rFonts w:eastAsia="Malgun Gothic"/>
          <w:lang w:val="en-GB" w:eastAsia="ko-KR"/>
        </w:rPr>
        <w:t>SL-DRX section at all</w:t>
      </w:r>
      <w:r w:rsidRPr="000844FE">
        <w:rPr>
          <w:rFonts w:eastAsia="Malgun Gothic"/>
          <w:lang w:val="en-GB" w:eastAsia="ko-KR"/>
        </w:rPr>
        <w:t>, because it only appears in 5.28.1, but nowhere else.</w:t>
      </w:r>
    </w:p>
    <w:p w14:paraId="2A9440DD" w14:textId="00A15890" w:rsidR="00CD01F9" w:rsidRPr="000844FE" w:rsidRDefault="000844FE" w:rsidP="00F426FF">
      <w:pPr>
        <w:spacing w:before="60" w:after="60"/>
        <w:jc w:val="both"/>
        <w:rPr>
          <w:rFonts w:eastAsia="Malgun Gothic"/>
          <w:lang w:val="en-GB" w:eastAsia="ko-KR"/>
        </w:rPr>
      </w:pPr>
      <w:r w:rsidRPr="000844FE">
        <w:rPr>
          <w:rFonts w:eastAsia="Malgun Gothic"/>
          <w:lang w:val="en-GB" w:eastAsia="ko-KR"/>
        </w:rPr>
        <w:t xml:space="preserve">From b), we think the </w:t>
      </w:r>
      <w:r w:rsidR="00F426FF">
        <w:rPr>
          <w:rFonts w:eastAsia="Malgun Gothic"/>
          <w:lang w:val="en-GB" w:eastAsia="ko-KR"/>
        </w:rPr>
        <w:t>current text “</w:t>
      </w:r>
      <w:r w:rsidR="00F426FF" w:rsidRPr="000A4ED6">
        <w:rPr>
          <w:highlight w:val="yellow"/>
          <w:lang w:eastAsia="ko-KR"/>
        </w:rPr>
        <w:t>RRC controls Sidelink DRX operation by configuring the following parameters</w:t>
      </w:r>
      <w:r w:rsidR="00F426FF">
        <w:rPr>
          <w:rFonts w:eastAsia="Malgun Gothic"/>
          <w:lang w:val="en-GB" w:eastAsia="ko-KR"/>
        </w:rPr>
        <w:t>“does not fully match the S</w:t>
      </w:r>
      <w:r w:rsidR="0037691B">
        <w:rPr>
          <w:rFonts w:eastAsia="Malgun Gothic"/>
          <w:lang w:val="en-GB" w:eastAsia="ko-KR"/>
        </w:rPr>
        <w:t xml:space="preserve">L </w:t>
      </w:r>
      <w:r w:rsidR="00F426FF">
        <w:rPr>
          <w:rFonts w:eastAsia="Malgun Gothic"/>
          <w:lang w:val="en-GB" w:eastAsia="ko-KR"/>
        </w:rPr>
        <w:t>DRX HARQ RTT timer case</w:t>
      </w:r>
      <w:r w:rsidR="00B2093A">
        <w:rPr>
          <w:rFonts w:eastAsia="Malgun Gothic"/>
          <w:lang w:val="en-GB" w:eastAsia="ko-KR"/>
        </w:rPr>
        <w:t xml:space="preserve">. </w:t>
      </w:r>
      <w:r w:rsidR="00184997">
        <w:rPr>
          <w:rFonts w:eastAsia="Malgun Gothic"/>
          <w:lang w:val="en-GB" w:eastAsia="ko-KR"/>
        </w:rPr>
        <w:t>To take this into account, maybe we can add “value” after “</w:t>
      </w:r>
      <w:proofErr w:type="spellStart"/>
      <w:r w:rsidR="00184997" w:rsidRPr="000A4ED6">
        <w:rPr>
          <w:i/>
          <w:lang w:eastAsia="ko-KR"/>
        </w:rPr>
        <w:t>sl</w:t>
      </w:r>
      <w:proofErr w:type="spellEnd"/>
      <w:r w:rsidR="00184997" w:rsidRPr="000A4ED6">
        <w:rPr>
          <w:i/>
          <w:lang w:eastAsia="ko-KR"/>
        </w:rPr>
        <w:t>-</w:t>
      </w:r>
      <w:proofErr w:type="spellStart"/>
      <w:r w:rsidR="00184997" w:rsidRPr="000A4ED6">
        <w:rPr>
          <w:i/>
          <w:lang w:eastAsia="ko-KR"/>
        </w:rPr>
        <w:t>drx</w:t>
      </w:r>
      <w:proofErr w:type="spellEnd"/>
      <w:r w:rsidR="00184997" w:rsidRPr="000A4ED6">
        <w:rPr>
          <w:i/>
          <w:lang w:eastAsia="ko-KR"/>
        </w:rPr>
        <w:t>-HARQ-RTT-Timer</w:t>
      </w:r>
      <w:r w:rsidR="00184997">
        <w:rPr>
          <w:rFonts w:eastAsia="Malgun Gothic"/>
          <w:lang w:val="en-GB" w:eastAsia="ko-KR"/>
        </w:rPr>
        <w:t xml:space="preserve"> “</w:t>
      </w:r>
      <w:r w:rsidR="0087467B">
        <w:rPr>
          <w:rFonts w:eastAsia="Malgun Gothic"/>
          <w:lang w:val="en-GB" w:eastAsia="ko-KR"/>
        </w:rPr>
        <w:t>.</w:t>
      </w:r>
      <w:r w:rsidR="00F426FF">
        <w:rPr>
          <w:rFonts w:eastAsia="Malgun Gothic"/>
          <w:lang w:val="en-GB" w:eastAsia="ko-KR"/>
        </w:rPr>
        <w:t xml:space="preserve">  </w:t>
      </w:r>
    </w:p>
    <w:p w14:paraId="7FC4C94D" w14:textId="528F9164" w:rsidR="00B2093A" w:rsidRDefault="00B2093A" w:rsidP="00B2093A">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al 1</w:t>
      </w:r>
      <w:r>
        <w:rPr>
          <w:rFonts w:eastAsia="Malgun Gothic"/>
          <w:b/>
          <w:bCs/>
          <w:lang w:val="en-GB" w:eastAsia="ko-KR"/>
        </w:rPr>
        <w:tab/>
      </w:r>
      <w:r w:rsidR="00184997">
        <w:rPr>
          <w:rFonts w:eastAsia="Malgun Gothic"/>
          <w:b/>
          <w:bCs/>
          <w:lang w:val="en-GB" w:eastAsia="ko-KR"/>
        </w:rPr>
        <w:t>In 5.28.1, r</w:t>
      </w:r>
      <w:r w:rsidRPr="00CD01F9">
        <w:rPr>
          <w:rFonts w:eastAsia="Malgun Gothic"/>
          <w:b/>
          <w:bCs/>
          <w:lang w:val="en-GB" w:eastAsia="ko-KR"/>
        </w:rPr>
        <w:t>emove “</w:t>
      </w:r>
      <w:r w:rsidRPr="00CD01F9">
        <w:rPr>
          <w:rFonts w:eastAsia="Malgun Gothic"/>
          <w:b/>
          <w:bCs/>
          <w:i/>
          <w:iCs/>
          <w:lang w:val="en-GB" w:eastAsia="ko-KR"/>
        </w:rPr>
        <w:t>SL-DRX-GC-HARQ-RTT-Timer</w:t>
      </w:r>
      <w:r w:rsidRPr="00CD01F9">
        <w:rPr>
          <w:rFonts w:eastAsia="Malgun Gothic"/>
          <w:b/>
          <w:bCs/>
          <w:lang w:val="en-GB" w:eastAsia="ko-KR"/>
        </w:rPr>
        <w:t>”</w:t>
      </w:r>
      <w:r w:rsidR="00184997">
        <w:rPr>
          <w:rFonts w:eastAsia="Malgun Gothic"/>
          <w:b/>
          <w:bCs/>
          <w:lang w:val="en-GB" w:eastAsia="ko-KR"/>
        </w:rPr>
        <w:t xml:space="preserve"> and add “value” after "</w:t>
      </w:r>
      <w:proofErr w:type="spellStart"/>
      <w:r w:rsidR="00184997" w:rsidRPr="00184997">
        <w:rPr>
          <w:b/>
          <w:bCs/>
          <w:i/>
          <w:lang w:eastAsia="ko-KR"/>
        </w:rPr>
        <w:t>sl</w:t>
      </w:r>
      <w:proofErr w:type="spellEnd"/>
      <w:r w:rsidR="00184997" w:rsidRPr="00184997">
        <w:rPr>
          <w:b/>
          <w:bCs/>
          <w:i/>
          <w:lang w:eastAsia="ko-KR"/>
        </w:rPr>
        <w:t>-</w:t>
      </w:r>
      <w:proofErr w:type="spellStart"/>
      <w:r w:rsidR="00184997" w:rsidRPr="00184997">
        <w:rPr>
          <w:b/>
          <w:bCs/>
          <w:i/>
          <w:lang w:eastAsia="ko-KR"/>
        </w:rPr>
        <w:t>drx</w:t>
      </w:r>
      <w:proofErr w:type="spellEnd"/>
      <w:r w:rsidR="00184997" w:rsidRPr="00184997">
        <w:rPr>
          <w:b/>
          <w:bCs/>
          <w:i/>
          <w:lang w:eastAsia="ko-KR"/>
        </w:rPr>
        <w:t>-HARQ-RTT-Timer</w:t>
      </w:r>
      <w:r w:rsidR="00184997">
        <w:rPr>
          <w:rFonts w:eastAsia="Malgun Gothic"/>
          <w:b/>
          <w:bCs/>
          <w:lang w:val="en-GB" w:eastAsia="ko-KR"/>
        </w:rPr>
        <w:t xml:space="preserve">" </w:t>
      </w:r>
      <w:r w:rsidRPr="00CD01F9">
        <w:rPr>
          <w:rFonts w:eastAsia="Malgun Gothic"/>
          <w:b/>
          <w:bCs/>
          <w:lang w:val="en-GB" w:eastAsia="ko-KR"/>
        </w:rPr>
        <w:t xml:space="preserve"> </w:t>
      </w:r>
    </w:p>
    <w:p w14:paraId="3BF262F6" w14:textId="4B8983AC" w:rsidR="00B2093A" w:rsidRDefault="00B2093A" w:rsidP="00B2093A">
      <w:pPr>
        <w:pStyle w:val="Heading2"/>
        <w:rPr>
          <w:lang w:eastAsia="ko-KR"/>
        </w:rPr>
      </w:pPr>
      <w:r>
        <w:rPr>
          <w:lang w:eastAsia="ko-KR"/>
        </w:rPr>
        <w:lastRenderedPageBreak/>
        <w:t>2.</w:t>
      </w:r>
      <w:r w:rsidR="00A104E1">
        <w:rPr>
          <w:lang w:eastAsia="ko-KR"/>
        </w:rPr>
        <w:t>2</w:t>
      </w:r>
      <w:r>
        <w:rPr>
          <w:lang w:eastAsia="ko-KR"/>
        </w:rPr>
        <w:tab/>
        <w:t>DRX-</w:t>
      </w:r>
      <w:r w:rsidR="00102564">
        <w:rPr>
          <w:lang w:eastAsia="ko-KR"/>
        </w:rPr>
        <w:t>parameter</w:t>
      </w:r>
      <w:r>
        <w:rPr>
          <w:lang w:eastAsia="ko-KR"/>
        </w:rPr>
        <w:t xml:space="preserve"> determination procedure for GC/BC </w:t>
      </w:r>
    </w:p>
    <w:p w14:paraId="6C443CA9" w14:textId="05F8F91A" w:rsidR="0087467B" w:rsidRDefault="007C286A" w:rsidP="0087467B">
      <w:pPr>
        <w:spacing w:before="60" w:after="60"/>
        <w:jc w:val="both"/>
        <w:rPr>
          <w:rFonts w:eastAsia="Malgun Gothic"/>
          <w:lang w:val="en-GB" w:eastAsia="ko-KR"/>
        </w:rPr>
      </w:pPr>
      <w:r>
        <w:rPr>
          <w:rFonts w:eastAsia="Malgun Gothic"/>
          <w:lang w:val="en-GB" w:eastAsia="ko-KR"/>
        </w:rPr>
        <w:t xml:space="preserve">For issue 2 and 3 in [1], we discuss </w:t>
      </w:r>
      <w:r w:rsidR="00736A3D">
        <w:rPr>
          <w:rFonts w:eastAsia="Malgun Gothic"/>
          <w:lang w:val="en-GB" w:eastAsia="ko-KR"/>
        </w:rPr>
        <w:t xml:space="preserve">them </w:t>
      </w:r>
      <w:r>
        <w:rPr>
          <w:rFonts w:eastAsia="Malgun Gothic"/>
          <w:lang w:val="en-GB" w:eastAsia="ko-KR"/>
        </w:rPr>
        <w:t xml:space="preserve">together in this section as they are sort of related. </w:t>
      </w:r>
      <w:r w:rsidR="0087467B">
        <w:rPr>
          <w:rFonts w:eastAsia="Malgun Gothic"/>
          <w:lang w:val="en-GB" w:eastAsia="ko-KR"/>
        </w:rPr>
        <w:t xml:space="preserve">In 5.28.2, the procedure has described </w:t>
      </w:r>
      <w:r w:rsidR="00736A3D">
        <w:rPr>
          <w:rFonts w:eastAsia="Malgun Gothic"/>
          <w:lang w:val="en-GB" w:eastAsia="ko-KR"/>
        </w:rPr>
        <w:t xml:space="preserve">how to decide </w:t>
      </w:r>
      <w:r w:rsidR="0087467B">
        <w:rPr>
          <w:rFonts w:eastAsia="Malgun Gothic"/>
          <w:lang w:val="en-GB" w:eastAsia="ko-KR"/>
        </w:rPr>
        <w:t xml:space="preserve">the SL-DRX </w:t>
      </w:r>
      <w:r w:rsidR="00736A3D">
        <w:rPr>
          <w:rFonts w:eastAsia="Malgun Gothic"/>
          <w:lang w:val="en-GB" w:eastAsia="ko-KR"/>
        </w:rPr>
        <w:t>configuration</w:t>
      </w:r>
      <w:r w:rsidR="0087467B">
        <w:rPr>
          <w:rFonts w:eastAsia="Malgun Gothic"/>
          <w:lang w:val="en-GB" w:eastAsia="ko-KR"/>
        </w:rPr>
        <w:t xml:space="preserve"> for GC/BC case for the following three parameters one-by-one:</w:t>
      </w:r>
    </w:p>
    <w:p w14:paraId="4F13FC9D" w14:textId="0E8036E4" w:rsidR="0087467B" w:rsidRDefault="0087467B" w:rsidP="0087467B">
      <w:pPr>
        <w:spacing w:before="60" w:after="60"/>
        <w:jc w:val="both"/>
        <w:rPr>
          <w:i/>
          <w:iCs/>
          <w:lang w:eastAsia="ko-KR"/>
        </w:rPr>
      </w:pPr>
      <w:r>
        <w:rPr>
          <w:rFonts w:eastAsia="Malgun Gothic"/>
          <w:lang w:val="en-GB" w:eastAsia="ko-KR"/>
        </w:rPr>
        <w:t>-</w:t>
      </w:r>
      <w:r w:rsidRPr="0087467B">
        <w:rPr>
          <w:i/>
          <w:iCs/>
          <w:lang w:eastAsia="ko-KR"/>
        </w:rPr>
        <w:t xml:space="preserve"> </w:t>
      </w:r>
      <w:proofErr w:type="spellStart"/>
      <w:r w:rsidRPr="00720F75">
        <w:rPr>
          <w:i/>
          <w:iCs/>
          <w:lang w:eastAsia="ko-KR"/>
        </w:rPr>
        <w:t>sl</w:t>
      </w:r>
      <w:proofErr w:type="spellEnd"/>
      <w:r w:rsidRPr="00720F75">
        <w:rPr>
          <w:i/>
          <w:iCs/>
          <w:lang w:eastAsia="ko-KR"/>
        </w:rPr>
        <w:t>-DRX-GC-BC-Cycle</w:t>
      </w:r>
    </w:p>
    <w:p w14:paraId="0F6FEC6F" w14:textId="0A450D4C" w:rsidR="0087467B" w:rsidRDefault="0087467B" w:rsidP="0087467B">
      <w:pPr>
        <w:spacing w:before="60" w:after="60"/>
        <w:jc w:val="both"/>
        <w:rPr>
          <w:i/>
          <w:lang w:eastAsia="ko-KR"/>
        </w:rPr>
      </w:pPr>
      <w:r>
        <w:rPr>
          <w:rFonts w:eastAsia="Malgun Gothic"/>
          <w:lang w:val="en-GB" w:eastAsia="ko-KR"/>
        </w:rPr>
        <w:t>-</w:t>
      </w:r>
      <w:r w:rsidRPr="0087467B">
        <w:rPr>
          <w:i/>
          <w:lang w:eastAsia="ko-KR"/>
        </w:rPr>
        <w:t xml:space="preserve"> </w:t>
      </w:r>
      <w:proofErr w:type="spellStart"/>
      <w:r w:rsidRPr="00720F75">
        <w:rPr>
          <w:i/>
          <w:lang w:eastAsia="ko-KR"/>
        </w:rPr>
        <w:t>sl</w:t>
      </w:r>
      <w:proofErr w:type="spellEnd"/>
      <w:r w:rsidRPr="00720F75">
        <w:rPr>
          <w:i/>
          <w:lang w:eastAsia="ko-KR"/>
        </w:rPr>
        <w:t>-DRX-GC-BC-</w:t>
      </w:r>
      <w:proofErr w:type="spellStart"/>
      <w:r w:rsidRPr="00720F75">
        <w:rPr>
          <w:i/>
          <w:lang w:eastAsia="ko-KR"/>
        </w:rPr>
        <w:t>OnDurationTimer</w:t>
      </w:r>
      <w:proofErr w:type="spellEnd"/>
    </w:p>
    <w:p w14:paraId="3C6EE8E5" w14:textId="606661CC" w:rsidR="0087467B" w:rsidRPr="0087467B" w:rsidRDefault="0087467B" w:rsidP="0087467B">
      <w:pPr>
        <w:spacing w:before="60" w:after="60"/>
        <w:jc w:val="both"/>
        <w:rPr>
          <w:rFonts w:eastAsia="Malgun Gothic"/>
          <w:lang w:val="en-GB" w:eastAsia="ko-KR"/>
        </w:rPr>
      </w:pPr>
      <w:r>
        <w:rPr>
          <w:i/>
          <w:lang w:eastAsia="ko-KR"/>
        </w:rPr>
        <w:t xml:space="preserve">- </w:t>
      </w:r>
      <w:proofErr w:type="spellStart"/>
      <w:r w:rsidRPr="00720F75">
        <w:rPr>
          <w:i/>
          <w:lang w:eastAsia="ko-KR"/>
        </w:rPr>
        <w:t>sl</w:t>
      </w:r>
      <w:proofErr w:type="spellEnd"/>
      <w:r w:rsidRPr="00720F75">
        <w:rPr>
          <w:i/>
          <w:lang w:eastAsia="ko-KR"/>
        </w:rPr>
        <w:t>-DRX-GC-</w:t>
      </w:r>
      <w:proofErr w:type="spellStart"/>
      <w:r w:rsidRPr="00720F75">
        <w:rPr>
          <w:i/>
          <w:lang w:eastAsia="ko-KR"/>
        </w:rPr>
        <w:t>InactivityTimer</w:t>
      </w:r>
      <w:proofErr w:type="spellEnd"/>
      <w:r w:rsidRPr="0087467B">
        <w:rPr>
          <w:iCs/>
          <w:lang w:eastAsia="ko-KR"/>
        </w:rPr>
        <w:t xml:space="preserve"> (for GC only)</w:t>
      </w:r>
    </w:p>
    <w:p w14:paraId="7515865C" w14:textId="6ABFEEF3" w:rsidR="0087467B" w:rsidRDefault="0087467B" w:rsidP="001C7498">
      <w:pPr>
        <w:spacing w:before="60" w:after="60"/>
        <w:jc w:val="both"/>
        <w:rPr>
          <w:rFonts w:eastAsia="Malgun Gothic"/>
          <w:lang w:val="en-GB" w:eastAsia="ko-KR"/>
        </w:rPr>
      </w:pPr>
      <w:r>
        <w:rPr>
          <w:rFonts w:eastAsia="Malgun Gothic"/>
          <w:lang w:val="en-GB" w:eastAsia="ko-KR"/>
        </w:rPr>
        <w:t>The three set</w:t>
      </w:r>
      <w:r w:rsidR="007C286A">
        <w:rPr>
          <w:rFonts w:eastAsia="Malgun Gothic"/>
          <w:lang w:val="en-GB" w:eastAsia="ko-KR"/>
        </w:rPr>
        <w:t>s</w:t>
      </w:r>
      <w:r>
        <w:rPr>
          <w:rFonts w:eastAsia="Malgun Gothic"/>
          <w:lang w:val="en-GB" w:eastAsia="ko-KR"/>
        </w:rPr>
        <w:t xml:space="preserve"> of procedure are quite similar</w:t>
      </w:r>
      <w:r w:rsidR="00E13AE1">
        <w:rPr>
          <w:rFonts w:eastAsia="Malgun Gothic"/>
          <w:lang w:val="en-GB" w:eastAsia="ko-KR"/>
        </w:rPr>
        <w:t xml:space="preserve"> in the current </w:t>
      </w:r>
      <w:r w:rsidR="003349E6">
        <w:rPr>
          <w:rFonts w:eastAsia="Malgun Gothic"/>
          <w:lang w:val="en-GB" w:eastAsia="ko-KR"/>
        </w:rPr>
        <w:t>TS 38.321</w:t>
      </w:r>
      <w:r w:rsidR="00E13AE1">
        <w:rPr>
          <w:rFonts w:eastAsia="Malgun Gothic"/>
          <w:lang w:val="en-GB" w:eastAsia="ko-KR"/>
        </w:rPr>
        <w:t xml:space="preserve"> [4]</w:t>
      </w:r>
      <w:r>
        <w:rPr>
          <w:rFonts w:eastAsia="Malgun Gothic"/>
          <w:lang w:val="en-GB" w:eastAsia="ko-KR"/>
        </w:rPr>
        <w:t xml:space="preserve">, </w:t>
      </w:r>
      <w:r w:rsidR="00E13AE1">
        <w:rPr>
          <w:rFonts w:eastAsia="Malgun Gothic"/>
          <w:lang w:val="en-GB" w:eastAsia="ko-KR"/>
        </w:rPr>
        <w:t>and all</w:t>
      </w:r>
      <w:r>
        <w:rPr>
          <w:rFonts w:eastAsia="Malgun Gothic"/>
          <w:lang w:val="en-GB" w:eastAsia="ko-KR"/>
        </w:rPr>
        <w:t xml:space="preserve"> share the same common logic errors. </w:t>
      </w:r>
    </w:p>
    <w:p w14:paraId="3833F630" w14:textId="55B51EA5" w:rsidR="0087467B" w:rsidRDefault="0087467B" w:rsidP="001C7498">
      <w:pPr>
        <w:spacing w:before="60" w:after="60"/>
        <w:jc w:val="both"/>
        <w:rPr>
          <w:rFonts w:eastAsia="Malgun Gothic"/>
          <w:lang w:val="en-GB" w:eastAsia="ko-KR"/>
        </w:rPr>
      </w:pPr>
      <w:r>
        <w:rPr>
          <w:rFonts w:eastAsia="Malgun Gothic"/>
          <w:lang w:val="en-GB" w:eastAsia="ko-KR"/>
        </w:rPr>
        <w:t xml:space="preserve">Let us </w:t>
      </w:r>
      <w:proofErr w:type="spellStart"/>
      <w:r>
        <w:rPr>
          <w:rFonts w:eastAsia="Malgun Gothic"/>
          <w:lang w:val="en-GB" w:eastAsia="ko-KR"/>
        </w:rPr>
        <w:t>analyze</w:t>
      </w:r>
      <w:proofErr w:type="spellEnd"/>
      <w:r>
        <w:rPr>
          <w:rFonts w:eastAsia="Malgun Gothic"/>
          <w:lang w:val="en-GB" w:eastAsia="ko-KR"/>
        </w:rPr>
        <w:t xml:space="preserve"> the following text </w:t>
      </w:r>
      <w:r w:rsidR="004C365A">
        <w:rPr>
          <w:rFonts w:eastAsia="Malgun Gothic"/>
          <w:lang w:val="en-GB" w:eastAsia="ko-KR"/>
        </w:rPr>
        <w:t>as a</w:t>
      </w:r>
      <w:r w:rsidR="005B50F8">
        <w:rPr>
          <w:rFonts w:eastAsia="Malgun Gothic"/>
          <w:lang w:val="en-GB" w:eastAsia="ko-KR"/>
        </w:rPr>
        <w:t xml:space="preserve"> typical </w:t>
      </w:r>
      <w:r w:rsidR="004C365A">
        <w:rPr>
          <w:rFonts w:eastAsia="Malgun Gothic"/>
          <w:lang w:val="en-GB" w:eastAsia="ko-KR"/>
        </w:rPr>
        <w:t>example</w:t>
      </w:r>
      <w:r>
        <w:rPr>
          <w:rFonts w:eastAsia="Malgun Gothic"/>
          <w:lang w:val="en-GB" w:eastAsia="ko-KR"/>
        </w:rPr>
        <w:t>:</w:t>
      </w:r>
    </w:p>
    <w:tbl>
      <w:tblPr>
        <w:tblStyle w:val="TableGrid"/>
        <w:tblW w:w="0" w:type="auto"/>
        <w:tblLook w:val="04A0" w:firstRow="1" w:lastRow="0" w:firstColumn="1" w:lastColumn="0" w:noHBand="0" w:noVBand="1"/>
      </w:tblPr>
      <w:tblGrid>
        <w:gridCol w:w="9628"/>
      </w:tblGrid>
      <w:tr w:rsidR="00864D6E" w14:paraId="43CBDF80" w14:textId="77777777" w:rsidTr="00864D6E">
        <w:tc>
          <w:tcPr>
            <w:tcW w:w="9628" w:type="dxa"/>
          </w:tcPr>
          <w:p w14:paraId="2F33F40F" w14:textId="77777777" w:rsidR="00864D6E" w:rsidRPr="00864D6E" w:rsidRDefault="00864D6E" w:rsidP="00864D6E">
            <w:pPr>
              <w:pStyle w:val="B1"/>
              <w:rPr>
                <w:lang w:val="en-US" w:eastAsia="ko-KR"/>
              </w:rPr>
            </w:pPr>
            <w:r w:rsidRPr="00864D6E">
              <w:rPr>
                <w:lang w:val="en-US" w:eastAsia="ko-KR"/>
              </w:rPr>
              <w:t>1&gt;</w:t>
            </w:r>
            <w:r w:rsidRPr="00864D6E">
              <w:rPr>
                <w:lang w:val="en-US" w:eastAsia="ko-KR"/>
              </w:rPr>
              <w:tab/>
            </w:r>
            <w:r w:rsidRPr="00864D6E">
              <w:rPr>
                <w:highlight w:val="yellow"/>
                <w:lang w:val="en-US" w:eastAsia="ko-KR"/>
              </w:rPr>
              <w:t xml:space="preserve">if a single </w:t>
            </w:r>
            <w:proofErr w:type="spellStart"/>
            <w:r w:rsidRPr="00864D6E">
              <w:rPr>
                <w:i/>
                <w:iCs/>
                <w:highlight w:val="yellow"/>
                <w:lang w:val="en-US" w:eastAsia="ko-KR"/>
              </w:rPr>
              <w:t>sl</w:t>
            </w:r>
            <w:proofErr w:type="spellEnd"/>
            <w:r w:rsidRPr="00864D6E">
              <w:rPr>
                <w:i/>
                <w:iCs/>
                <w:highlight w:val="yellow"/>
                <w:lang w:val="en-US" w:eastAsia="ko-KR"/>
              </w:rPr>
              <w:t>-DRX-GC-BC-Cycle</w:t>
            </w:r>
            <w:r w:rsidRPr="00864D6E">
              <w:rPr>
                <w:lang w:val="en-US" w:eastAsia="ko-KR"/>
              </w:rPr>
              <w:t xml:space="preserve"> </w:t>
            </w:r>
            <w:r w:rsidRPr="00864D6E">
              <w:rPr>
                <w:highlight w:val="green"/>
                <w:lang w:val="en-US" w:eastAsia="ko-KR"/>
              </w:rPr>
              <w:t xml:space="preserve">that is mapped with one or multiple </w:t>
            </w:r>
            <w:r w:rsidRPr="00864D6E">
              <w:rPr>
                <w:i/>
                <w:iCs/>
                <w:highlight w:val="green"/>
                <w:lang w:val="en-US" w:eastAsia="ko-KR"/>
              </w:rPr>
              <w:t>SL-QoS-Profile</w:t>
            </w:r>
            <w:r w:rsidRPr="00864D6E">
              <w:rPr>
                <w:highlight w:val="green"/>
                <w:lang w:val="en-US" w:eastAsia="ko-KR"/>
              </w:rPr>
              <w:t xml:space="preserve"> in </w:t>
            </w:r>
            <w:proofErr w:type="spellStart"/>
            <w:r w:rsidRPr="00864D6E">
              <w:rPr>
                <w:i/>
                <w:highlight w:val="green"/>
                <w:lang w:val="en-US" w:eastAsia="sv-SE"/>
              </w:rPr>
              <w:t>sl</w:t>
            </w:r>
            <w:proofErr w:type="spellEnd"/>
            <w:r w:rsidRPr="00864D6E">
              <w:rPr>
                <w:i/>
                <w:highlight w:val="green"/>
                <w:lang w:val="en-US" w:eastAsia="sv-SE"/>
              </w:rPr>
              <w:t>-DRX-GC-BC-</w:t>
            </w:r>
            <w:proofErr w:type="spellStart"/>
            <w:r w:rsidRPr="00864D6E">
              <w:rPr>
                <w:i/>
                <w:highlight w:val="green"/>
                <w:lang w:val="en-US" w:eastAsia="sv-SE"/>
              </w:rPr>
              <w:t>PerQoS</w:t>
            </w:r>
            <w:proofErr w:type="spellEnd"/>
            <w:r w:rsidRPr="00864D6E">
              <w:rPr>
                <w:i/>
                <w:highlight w:val="green"/>
                <w:lang w:val="en-US" w:eastAsia="sv-SE"/>
              </w:rPr>
              <w:t>-List</w:t>
            </w:r>
            <w:r w:rsidRPr="00864D6E">
              <w:rPr>
                <w:lang w:val="en-US" w:eastAsia="ko-KR"/>
              </w:rPr>
              <w:t xml:space="preserve"> </w:t>
            </w:r>
            <w:r w:rsidRPr="00864D6E">
              <w:rPr>
                <w:highlight w:val="yellow"/>
                <w:lang w:val="en-US" w:eastAsia="ko-KR"/>
              </w:rPr>
              <w:t xml:space="preserve">or a single </w:t>
            </w:r>
            <w:proofErr w:type="spellStart"/>
            <w:r w:rsidRPr="00864D6E">
              <w:rPr>
                <w:i/>
                <w:iCs/>
                <w:highlight w:val="yellow"/>
                <w:lang w:val="en-US" w:eastAsia="ko-KR"/>
              </w:rPr>
              <w:t>sl</w:t>
            </w:r>
            <w:proofErr w:type="spellEnd"/>
            <w:r w:rsidRPr="00864D6E">
              <w:rPr>
                <w:i/>
                <w:iCs/>
                <w:highlight w:val="yellow"/>
                <w:lang w:val="en-US" w:eastAsia="ko-KR"/>
              </w:rPr>
              <w:t>-DRX-GC-BC-Cycle</w:t>
            </w:r>
            <w:r w:rsidRPr="00864D6E">
              <w:rPr>
                <w:lang w:val="en-US" w:eastAsia="ko-KR"/>
              </w:rPr>
              <w:t xml:space="preserve"> </w:t>
            </w:r>
            <w:r w:rsidRPr="00864D6E">
              <w:rPr>
                <w:highlight w:val="cyan"/>
                <w:lang w:val="en-US" w:eastAsia="ko-KR"/>
              </w:rPr>
              <w:t xml:space="preserve">that is configured in </w:t>
            </w:r>
            <w:proofErr w:type="spellStart"/>
            <w:r w:rsidRPr="00864D6E">
              <w:rPr>
                <w:i/>
                <w:iCs/>
                <w:highlight w:val="cyan"/>
                <w:lang w:val="en-US" w:eastAsia="ko-KR"/>
              </w:rPr>
              <w:t>sl</w:t>
            </w:r>
            <w:proofErr w:type="spellEnd"/>
            <w:r w:rsidRPr="00864D6E">
              <w:rPr>
                <w:i/>
                <w:iCs/>
                <w:highlight w:val="cyan"/>
                <w:lang w:val="en-US" w:eastAsia="ko-KR"/>
              </w:rPr>
              <w:t>-</w:t>
            </w:r>
            <w:proofErr w:type="spellStart"/>
            <w:r w:rsidRPr="00864D6E">
              <w:rPr>
                <w:i/>
                <w:iCs/>
                <w:highlight w:val="cyan"/>
                <w:lang w:val="en-US" w:eastAsia="ko-KR"/>
              </w:rPr>
              <w:t>DefaultDRX</w:t>
            </w:r>
            <w:proofErr w:type="spellEnd"/>
            <w:r w:rsidRPr="00864D6E">
              <w:rPr>
                <w:i/>
                <w:iCs/>
                <w:highlight w:val="cyan"/>
                <w:lang w:val="en-US" w:eastAsia="ko-KR"/>
              </w:rPr>
              <w:t>-GC-BC</w:t>
            </w:r>
            <w:r w:rsidRPr="00864D6E">
              <w:rPr>
                <w:highlight w:val="cyan"/>
                <w:lang w:val="en-US" w:eastAsia="ko-KR"/>
              </w:rPr>
              <w:t xml:space="preserve"> and</w:t>
            </w:r>
            <w:r w:rsidRPr="00864D6E">
              <w:rPr>
                <w:i/>
                <w:iCs/>
                <w:highlight w:val="cyan"/>
                <w:lang w:val="en-US" w:eastAsia="ko-KR"/>
              </w:rPr>
              <w:t xml:space="preserve"> </w:t>
            </w:r>
            <w:r w:rsidRPr="00864D6E">
              <w:rPr>
                <w:highlight w:val="cyan"/>
                <w:lang w:val="en-US" w:eastAsia="ko-KR"/>
              </w:rPr>
              <w:t xml:space="preserve">cannot be mapped with any </w:t>
            </w:r>
            <w:r w:rsidRPr="00864D6E">
              <w:rPr>
                <w:i/>
                <w:iCs/>
                <w:highlight w:val="cyan"/>
                <w:lang w:val="en-US" w:eastAsia="ko-KR"/>
              </w:rPr>
              <w:t>SL-QoS-Profile</w:t>
            </w:r>
            <w:r w:rsidRPr="00864D6E">
              <w:rPr>
                <w:highlight w:val="cyan"/>
                <w:lang w:val="en-US" w:eastAsia="ko-KR"/>
              </w:rPr>
              <w:t xml:space="preserve"> in </w:t>
            </w:r>
            <w:proofErr w:type="spellStart"/>
            <w:r w:rsidRPr="00864D6E">
              <w:rPr>
                <w:i/>
                <w:highlight w:val="cyan"/>
                <w:lang w:val="en-US" w:eastAsia="sv-SE"/>
              </w:rPr>
              <w:t>sl</w:t>
            </w:r>
            <w:proofErr w:type="spellEnd"/>
            <w:r w:rsidRPr="00864D6E">
              <w:rPr>
                <w:i/>
                <w:highlight w:val="cyan"/>
                <w:lang w:val="en-US" w:eastAsia="sv-SE"/>
              </w:rPr>
              <w:t>-DRX-GC-BC-</w:t>
            </w:r>
            <w:proofErr w:type="spellStart"/>
            <w:r w:rsidRPr="00864D6E">
              <w:rPr>
                <w:i/>
                <w:highlight w:val="cyan"/>
                <w:lang w:val="en-US" w:eastAsia="sv-SE"/>
              </w:rPr>
              <w:t>PerQoS</w:t>
            </w:r>
            <w:proofErr w:type="spellEnd"/>
            <w:r w:rsidRPr="00864D6E">
              <w:rPr>
                <w:i/>
                <w:highlight w:val="cyan"/>
                <w:lang w:val="en-US" w:eastAsia="sv-SE"/>
              </w:rPr>
              <w:t>-List</w:t>
            </w:r>
            <w:r w:rsidRPr="00864D6E">
              <w:rPr>
                <w:lang w:val="en-US" w:eastAsia="ko-KR"/>
              </w:rPr>
              <w:t xml:space="preserve"> </w:t>
            </w:r>
            <w:r w:rsidRPr="00864D6E">
              <w:rPr>
                <w:highlight w:val="yellow"/>
                <w:lang w:val="en-US" w:eastAsia="ko-KR"/>
              </w:rPr>
              <w:t>is associated to a Destination and the associated cast type is groupcast or broadcast</w:t>
            </w:r>
            <w:r w:rsidRPr="00864D6E">
              <w:rPr>
                <w:lang w:val="en-US" w:eastAsia="ko-KR"/>
              </w:rPr>
              <w:t>:</w:t>
            </w:r>
          </w:p>
          <w:p w14:paraId="5F651462" w14:textId="758D3D04" w:rsidR="00864D6E" w:rsidRPr="00102564" w:rsidRDefault="00864D6E" w:rsidP="00102564">
            <w:pPr>
              <w:pStyle w:val="B2"/>
              <w:rPr>
                <w:lang w:val="en-US" w:eastAsia="ko-KR"/>
              </w:rPr>
            </w:pPr>
            <w:r w:rsidRPr="00864D6E">
              <w:rPr>
                <w:lang w:val="en-US" w:eastAsia="ko-KR"/>
              </w:rPr>
              <w:t>2&gt;</w:t>
            </w:r>
            <w:r w:rsidRPr="00864D6E">
              <w:rPr>
                <w:lang w:val="en-US" w:eastAsia="ko-KR"/>
              </w:rPr>
              <w:tab/>
            </w:r>
            <w:r w:rsidRPr="00864D6E">
              <w:rPr>
                <w:highlight w:val="yellow"/>
                <w:lang w:val="en-US" w:eastAsia="ko-KR"/>
              </w:rPr>
              <w:t xml:space="preserve">select the </w:t>
            </w:r>
            <w:proofErr w:type="spellStart"/>
            <w:r w:rsidRPr="00864D6E">
              <w:rPr>
                <w:i/>
                <w:iCs/>
                <w:highlight w:val="yellow"/>
                <w:lang w:val="en-US" w:eastAsia="ko-KR"/>
              </w:rPr>
              <w:t>sl</w:t>
            </w:r>
            <w:proofErr w:type="spellEnd"/>
            <w:r w:rsidRPr="00864D6E">
              <w:rPr>
                <w:i/>
                <w:iCs/>
                <w:highlight w:val="yellow"/>
                <w:lang w:val="en-US" w:eastAsia="ko-KR"/>
              </w:rPr>
              <w:t>-DRX-GC-BC-Cycle</w:t>
            </w:r>
            <w:r w:rsidRPr="00864D6E">
              <w:rPr>
                <w:lang w:val="en-US" w:eastAsia="ko-KR"/>
              </w:rPr>
              <w:t xml:space="preserve"> that is mapped with one or multiple </w:t>
            </w:r>
            <w:r w:rsidRPr="00864D6E">
              <w:rPr>
                <w:i/>
                <w:iCs/>
                <w:lang w:val="en-US" w:eastAsia="ko-KR"/>
              </w:rPr>
              <w:t>SL-QoS-Profile</w:t>
            </w:r>
            <w:r w:rsidRPr="00864D6E">
              <w:rPr>
                <w:lang w:val="en-US" w:eastAsia="ko-KR"/>
              </w:rPr>
              <w:t xml:space="preserve"> in </w:t>
            </w:r>
            <w:proofErr w:type="spellStart"/>
            <w:r w:rsidRPr="00864D6E">
              <w:rPr>
                <w:i/>
                <w:lang w:val="en-US" w:eastAsia="sv-SE"/>
              </w:rPr>
              <w:t>sl</w:t>
            </w:r>
            <w:proofErr w:type="spellEnd"/>
            <w:r w:rsidRPr="00864D6E">
              <w:rPr>
                <w:i/>
                <w:lang w:val="en-US" w:eastAsia="sv-SE"/>
              </w:rPr>
              <w:t>-DRX-GC-BC-</w:t>
            </w:r>
            <w:proofErr w:type="spellStart"/>
            <w:r w:rsidRPr="00864D6E">
              <w:rPr>
                <w:i/>
                <w:lang w:val="en-US" w:eastAsia="sv-SE"/>
              </w:rPr>
              <w:t>PerQoS</w:t>
            </w:r>
            <w:proofErr w:type="spellEnd"/>
            <w:r w:rsidRPr="00864D6E">
              <w:rPr>
                <w:i/>
                <w:lang w:val="en-US" w:eastAsia="sv-SE"/>
              </w:rPr>
              <w:t>-List</w:t>
            </w:r>
            <w:r w:rsidRPr="00864D6E">
              <w:rPr>
                <w:lang w:val="en-US" w:eastAsia="ko-KR"/>
              </w:rPr>
              <w:t xml:space="preserve"> or the </w:t>
            </w:r>
            <w:proofErr w:type="spellStart"/>
            <w:r w:rsidRPr="00864D6E">
              <w:rPr>
                <w:i/>
                <w:iCs/>
                <w:lang w:val="en-US" w:eastAsia="ko-KR"/>
              </w:rPr>
              <w:t>sl</w:t>
            </w:r>
            <w:proofErr w:type="spellEnd"/>
            <w:r w:rsidRPr="00864D6E">
              <w:rPr>
                <w:i/>
                <w:iCs/>
                <w:lang w:val="en-US" w:eastAsia="ko-KR"/>
              </w:rPr>
              <w:t>-DRX-GC-BC-Cycle</w:t>
            </w:r>
            <w:r w:rsidRPr="00864D6E">
              <w:rPr>
                <w:lang w:val="en-US" w:eastAsia="ko-KR"/>
              </w:rPr>
              <w:t xml:space="preserve"> configured in </w:t>
            </w:r>
            <w:proofErr w:type="spellStart"/>
            <w:r w:rsidRPr="00864D6E">
              <w:rPr>
                <w:i/>
                <w:iCs/>
                <w:lang w:val="en-US" w:eastAsia="ko-KR"/>
              </w:rPr>
              <w:t>sl</w:t>
            </w:r>
            <w:proofErr w:type="spellEnd"/>
            <w:r w:rsidRPr="00864D6E">
              <w:rPr>
                <w:i/>
                <w:iCs/>
                <w:lang w:val="en-US" w:eastAsia="ko-KR"/>
              </w:rPr>
              <w:t>-</w:t>
            </w:r>
            <w:proofErr w:type="spellStart"/>
            <w:r w:rsidRPr="00864D6E">
              <w:rPr>
                <w:i/>
                <w:iCs/>
                <w:lang w:val="en-US" w:eastAsia="ko-KR"/>
              </w:rPr>
              <w:t>DefaultDRX</w:t>
            </w:r>
            <w:proofErr w:type="spellEnd"/>
            <w:r w:rsidRPr="00864D6E">
              <w:rPr>
                <w:i/>
                <w:iCs/>
                <w:lang w:val="en-US" w:eastAsia="ko-KR"/>
              </w:rPr>
              <w:t>-GC-BC</w:t>
            </w:r>
            <w:r w:rsidRPr="00864D6E">
              <w:rPr>
                <w:lang w:val="en-US" w:eastAsia="ko-KR"/>
              </w:rPr>
              <w:t xml:space="preserve"> </w:t>
            </w:r>
            <w:r w:rsidRPr="00864D6E">
              <w:rPr>
                <w:highlight w:val="yellow"/>
                <w:lang w:val="en-US" w:eastAsia="ko-KR"/>
              </w:rPr>
              <w:t>associated with the Destination</w:t>
            </w:r>
            <w:r w:rsidRPr="00864D6E">
              <w:rPr>
                <w:lang w:val="en-US" w:eastAsia="ko-KR"/>
              </w:rPr>
              <w:t>.</w:t>
            </w:r>
          </w:p>
        </w:tc>
      </w:tr>
    </w:tbl>
    <w:p w14:paraId="321BE7CA" w14:textId="46DDDE6C" w:rsidR="00864D6E" w:rsidRDefault="00254FBE" w:rsidP="001C7498">
      <w:pPr>
        <w:spacing w:before="60" w:after="60"/>
        <w:jc w:val="both"/>
        <w:rPr>
          <w:rFonts w:eastAsia="Malgun Gothic"/>
          <w:lang w:eastAsia="ko-KR"/>
        </w:rPr>
      </w:pPr>
      <w:r>
        <w:rPr>
          <w:rFonts w:eastAsia="Malgun Gothic"/>
          <w:lang w:eastAsia="ko-KR"/>
        </w:rPr>
        <w:t>B</w:t>
      </w:r>
      <w:r w:rsidR="00BA455E">
        <w:rPr>
          <w:rFonts w:eastAsia="Malgun Gothic"/>
          <w:lang w:eastAsia="ko-KR"/>
        </w:rPr>
        <w:t xml:space="preserve">y trimming the relative clauses, </w:t>
      </w:r>
      <w:r w:rsidR="00864D6E">
        <w:rPr>
          <w:rFonts w:eastAsia="Malgun Gothic"/>
          <w:lang w:eastAsia="ko-KR"/>
        </w:rPr>
        <w:t>we can see the highlighted yellow text</w:t>
      </w:r>
      <w:r w:rsidR="00C14073">
        <w:rPr>
          <w:rFonts w:eastAsia="Malgun Gothic"/>
          <w:lang w:eastAsia="ko-KR"/>
        </w:rPr>
        <w:t xml:space="preserve"> (the main trunk of the procedure</w:t>
      </w:r>
      <w:r w:rsidR="002B0078">
        <w:rPr>
          <w:rFonts w:eastAsia="Malgun Gothic"/>
          <w:lang w:eastAsia="ko-KR"/>
        </w:rPr>
        <w:t xml:space="preserve"> text</w:t>
      </w:r>
      <w:r w:rsidR="00C14073">
        <w:rPr>
          <w:rFonts w:eastAsia="Malgun Gothic"/>
          <w:lang w:eastAsia="ko-KR"/>
        </w:rPr>
        <w:t>)</w:t>
      </w:r>
      <w:r w:rsidR="00864D6E">
        <w:rPr>
          <w:rFonts w:eastAsia="Malgun Gothic"/>
          <w:lang w:eastAsia="ko-KR"/>
        </w:rPr>
        <w:t xml:space="preserve"> is equ</w:t>
      </w:r>
      <w:r w:rsidR="00BA455E">
        <w:rPr>
          <w:rFonts w:eastAsia="Malgun Gothic"/>
          <w:lang w:eastAsia="ko-KR"/>
        </w:rPr>
        <w:t>ivalent</w:t>
      </w:r>
      <w:r w:rsidR="00864D6E">
        <w:rPr>
          <w:rFonts w:eastAsia="Malgun Gothic"/>
          <w:lang w:eastAsia="ko-KR"/>
        </w:rPr>
        <w:t xml:space="preserve"> to say:</w:t>
      </w:r>
    </w:p>
    <w:p w14:paraId="27280534" w14:textId="653915B0" w:rsidR="0087467B" w:rsidRDefault="00864D6E" w:rsidP="001C7498">
      <w:pPr>
        <w:spacing w:before="60" w:after="60"/>
        <w:jc w:val="both"/>
        <w:rPr>
          <w:lang w:eastAsia="ko-KR"/>
        </w:rPr>
      </w:pPr>
      <w:r>
        <w:rPr>
          <w:rFonts w:eastAsia="Malgun Gothic"/>
          <w:lang w:eastAsia="ko-KR"/>
        </w:rPr>
        <w:t>“</w:t>
      </w:r>
      <w:proofErr w:type="gramStart"/>
      <w:r w:rsidRPr="00A104E1">
        <w:rPr>
          <w:rFonts w:eastAsia="Malgun Gothic"/>
          <w:highlight w:val="yellow"/>
          <w:lang w:eastAsia="ko-KR"/>
        </w:rPr>
        <w:t>if</w:t>
      </w:r>
      <w:proofErr w:type="gramEnd"/>
      <w:r w:rsidRPr="00A104E1">
        <w:rPr>
          <w:rFonts w:eastAsia="Malgun Gothic"/>
          <w:highlight w:val="yellow"/>
          <w:lang w:eastAsia="ko-KR"/>
        </w:rPr>
        <w:t xml:space="preserve"> a single </w:t>
      </w:r>
      <w:proofErr w:type="spellStart"/>
      <w:r w:rsidRPr="00A104E1">
        <w:rPr>
          <w:i/>
          <w:iCs/>
          <w:highlight w:val="yellow"/>
          <w:lang w:eastAsia="ko-KR"/>
        </w:rPr>
        <w:t>sl</w:t>
      </w:r>
      <w:proofErr w:type="spellEnd"/>
      <w:r w:rsidRPr="00A104E1">
        <w:rPr>
          <w:i/>
          <w:iCs/>
          <w:highlight w:val="yellow"/>
          <w:lang w:eastAsia="ko-KR"/>
        </w:rPr>
        <w:t>-DRX-GC-BC-Cycle</w:t>
      </w:r>
      <w:r>
        <w:rPr>
          <w:i/>
          <w:iCs/>
          <w:lang w:eastAsia="ko-KR"/>
        </w:rPr>
        <w:t xml:space="preserve">… </w:t>
      </w:r>
      <w:r w:rsidRPr="00A104E1">
        <w:rPr>
          <w:i/>
          <w:iCs/>
          <w:highlight w:val="yellow"/>
          <w:lang w:eastAsia="ko-KR"/>
        </w:rPr>
        <w:t xml:space="preserve">or </w:t>
      </w:r>
      <w:r w:rsidRPr="00A104E1">
        <w:rPr>
          <w:highlight w:val="yellow"/>
          <w:lang w:eastAsia="ko-KR"/>
        </w:rPr>
        <w:t>a single</w:t>
      </w:r>
      <w:r w:rsidRPr="00A104E1">
        <w:rPr>
          <w:rFonts w:eastAsia="Malgun Gothic"/>
          <w:highlight w:val="yellow"/>
          <w:lang w:eastAsia="ko-KR"/>
        </w:rPr>
        <w:t xml:space="preserve"> </w:t>
      </w:r>
      <w:proofErr w:type="spellStart"/>
      <w:r w:rsidRPr="00A104E1">
        <w:rPr>
          <w:i/>
          <w:iCs/>
          <w:highlight w:val="yellow"/>
          <w:lang w:eastAsia="ko-KR"/>
        </w:rPr>
        <w:t>sl</w:t>
      </w:r>
      <w:proofErr w:type="spellEnd"/>
      <w:r w:rsidRPr="00A104E1">
        <w:rPr>
          <w:i/>
          <w:iCs/>
          <w:highlight w:val="yellow"/>
          <w:lang w:eastAsia="ko-KR"/>
        </w:rPr>
        <w:t>-DRX-GC-BC-Cycle</w:t>
      </w:r>
      <w:r>
        <w:rPr>
          <w:i/>
          <w:iCs/>
          <w:lang w:eastAsia="ko-KR"/>
        </w:rPr>
        <w:t>…</w:t>
      </w:r>
      <w:r w:rsidRPr="00864D6E">
        <w:rPr>
          <w:lang w:eastAsia="ko-KR"/>
        </w:rPr>
        <w:t>.</w:t>
      </w:r>
      <w:r w:rsidRPr="00A104E1">
        <w:rPr>
          <w:highlight w:val="yellow"/>
          <w:lang w:eastAsia="ko-KR"/>
        </w:rPr>
        <w:t>is associated to a Destination and the associated cast type is groupcast or broadcast,</w:t>
      </w:r>
      <w:r>
        <w:rPr>
          <w:lang w:eastAsia="ko-KR"/>
        </w:rPr>
        <w:t xml:space="preserve"> (The MAC entity shall) </w:t>
      </w:r>
      <w:r w:rsidRPr="00A104E1">
        <w:rPr>
          <w:highlight w:val="yellow"/>
          <w:lang w:eastAsia="ko-KR"/>
        </w:rPr>
        <w:t xml:space="preserve">select the </w:t>
      </w:r>
      <w:proofErr w:type="spellStart"/>
      <w:r w:rsidRPr="00A104E1">
        <w:rPr>
          <w:i/>
          <w:iCs/>
          <w:highlight w:val="yellow"/>
          <w:lang w:eastAsia="ko-KR"/>
        </w:rPr>
        <w:t>sl</w:t>
      </w:r>
      <w:proofErr w:type="spellEnd"/>
      <w:r w:rsidRPr="00A104E1">
        <w:rPr>
          <w:i/>
          <w:iCs/>
          <w:highlight w:val="yellow"/>
          <w:lang w:eastAsia="ko-KR"/>
        </w:rPr>
        <w:t>-DRX-GC-BC-Cycle</w:t>
      </w:r>
      <w:r w:rsidRPr="00A104E1">
        <w:rPr>
          <w:highlight w:val="yellow"/>
          <w:lang w:eastAsia="ko-KR"/>
        </w:rPr>
        <w:t xml:space="preserve"> associated with th</w:t>
      </w:r>
      <w:r w:rsidR="00A104E1" w:rsidRPr="00A104E1">
        <w:rPr>
          <w:highlight w:val="yellow"/>
          <w:lang w:eastAsia="ko-KR"/>
        </w:rPr>
        <w:t>is</w:t>
      </w:r>
      <w:r w:rsidRPr="00A104E1">
        <w:rPr>
          <w:highlight w:val="yellow"/>
          <w:lang w:eastAsia="ko-KR"/>
        </w:rPr>
        <w:t xml:space="preserve"> Destination</w:t>
      </w:r>
      <w:r>
        <w:rPr>
          <w:lang w:eastAsia="ko-KR"/>
        </w:rPr>
        <w:t>”</w:t>
      </w:r>
    </w:p>
    <w:p w14:paraId="02256854" w14:textId="48DAD43B" w:rsidR="00BA455E" w:rsidRDefault="00E314A0" w:rsidP="001C7498">
      <w:pPr>
        <w:spacing w:before="60" w:after="60"/>
        <w:jc w:val="both"/>
        <w:rPr>
          <w:lang w:eastAsia="ko-KR"/>
        </w:rPr>
      </w:pPr>
      <w:r w:rsidRPr="00E314A0">
        <w:rPr>
          <w:b/>
          <w:bCs/>
          <w:u w:val="single"/>
          <w:lang w:eastAsia="ko-KR"/>
        </w:rPr>
        <w:t>Logical Error 1</w:t>
      </w:r>
      <w:r>
        <w:rPr>
          <w:lang w:eastAsia="ko-KR"/>
        </w:rPr>
        <w:t xml:space="preserve">: </w:t>
      </w:r>
      <w:r w:rsidR="00864D6E">
        <w:rPr>
          <w:lang w:eastAsia="ko-KR"/>
        </w:rPr>
        <w:t>The primary error in above</w:t>
      </w:r>
      <w:r w:rsidR="00BA455E">
        <w:rPr>
          <w:lang w:eastAsia="ko-KR"/>
        </w:rPr>
        <w:t xml:space="preserve"> sentence</w:t>
      </w:r>
      <w:r w:rsidR="00864D6E">
        <w:rPr>
          <w:lang w:eastAsia="ko-KR"/>
        </w:rPr>
        <w:t xml:space="preserve"> is that there is </w:t>
      </w:r>
      <w:proofErr w:type="gramStart"/>
      <w:r w:rsidR="00864D6E">
        <w:rPr>
          <w:lang w:eastAsia="ko-KR"/>
        </w:rPr>
        <w:t>no</w:t>
      </w:r>
      <w:proofErr w:type="gramEnd"/>
      <w:r w:rsidR="00864D6E">
        <w:rPr>
          <w:lang w:eastAsia="ko-KR"/>
        </w:rPr>
        <w:t xml:space="preserve"> </w:t>
      </w:r>
      <w:r w:rsidR="00BA455E">
        <w:rPr>
          <w:lang w:eastAsia="ko-KR"/>
        </w:rPr>
        <w:t>any configured “association” between a destination and a DRX cycle</w:t>
      </w:r>
      <w:r w:rsidR="00A104E1">
        <w:rPr>
          <w:lang w:eastAsia="ko-KR"/>
        </w:rPr>
        <w:t>.</w:t>
      </w:r>
      <w:r w:rsidR="00BA455E">
        <w:rPr>
          <w:lang w:eastAsia="ko-KR"/>
        </w:rPr>
        <w:t xml:space="preserve"> </w:t>
      </w:r>
      <w:r w:rsidR="005B50F8">
        <w:rPr>
          <w:lang w:eastAsia="ko-KR"/>
        </w:rPr>
        <w:t>Based on RAN2 agreements</w:t>
      </w:r>
      <w:r w:rsidR="00736A3D">
        <w:rPr>
          <w:lang w:eastAsia="ko-KR"/>
        </w:rPr>
        <w:t xml:space="preserve"> [5]</w:t>
      </w:r>
      <w:r w:rsidR="005B50F8">
        <w:rPr>
          <w:lang w:eastAsia="ko-KR"/>
        </w:rPr>
        <w:t>, w</w:t>
      </w:r>
      <w:r w:rsidR="00BA455E">
        <w:rPr>
          <w:lang w:eastAsia="ko-KR"/>
        </w:rPr>
        <w:t xml:space="preserve">hat the </w:t>
      </w:r>
      <w:r w:rsidR="00A104E1">
        <w:rPr>
          <w:lang w:eastAsia="ko-KR"/>
        </w:rPr>
        <w:t xml:space="preserve">Sidelink </w:t>
      </w:r>
      <w:r w:rsidR="002B0078">
        <w:rPr>
          <w:lang w:eastAsia="ko-KR"/>
        </w:rPr>
        <w:t xml:space="preserve">RX </w:t>
      </w:r>
      <w:r w:rsidR="00BA455E">
        <w:rPr>
          <w:lang w:eastAsia="ko-KR"/>
        </w:rPr>
        <w:t xml:space="preserve">UE shall do is for each GC/BC destination, determine the DRX cycle based on the QoS profiles associated with this destination, and then use the determined DRX parameter to guide the UE behavior when receiving </w:t>
      </w:r>
      <w:r w:rsidR="00A104E1">
        <w:rPr>
          <w:lang w:eastAsia="ko-KR"/>
        </w:rPr>
        <w:t xml:space="preserve">SL </w:t>
      </w:r>
      <w:r w:rsidR="00BA455E">
        <w:rPr>
          <w:lang w:eastAsia="ko-KR"/>
        </w:rPr>
        <w:t xml:space="preserve">traffic destinated to this Destination Layer-2 ID. In other words, the </w:t>
      </w:r>
      <w:r w:rsidR="00A104E1">
        <w:rPr>
          <w:lang w:eastAsia="ko-KR"/>
        </w:rPr>
        <w:t>Destination</w:t>
      </w:r>
      <w:r w:rsidR="00BA455E">
        <w:rPr>
          <w:lang w:eastAsia="ko-KR"/>
        </w:rPr>
        <w:t xml:space="preserve"> Layer 2 ID itself, has nothing to do with the</w:t>
      </w:r>
      <w:r w:rsidR="005B50F8">
        <w:rPr>
          <w:lang w:eastAsia="ko-KR"/>
        </w:rPr>
        <w:t>se</w:t>
      </w:r>
      <w:r w:rsidR="00BA455E">
        <w:rPr>
          <w:lang w:eastAsia="ko-KR"/>
        </w:rPr>
        <w:t xml:space="preserve"> </w:t>
      </w:r>
      <w:r w:rsidR="005B50F8">
        <w:rPr>
          <w:lang w:eastAsia="ko-KR"/>
        </w:rPr>
        <w:t xml:space="preserve">three </w:t>
      </w:r>
      <w:r w:rsidR="00BA455E">
        <w:rPr>
          <w:lang w:eastAsia="ko-KR"/>
        </w:rPr>
        <w:t>DRX parameter</w:t>
      </w:r>
      <w:r w:rsidR="00C14073">
        <w:rPr>
          <w:lang w:eastAsia="ko-KR"/>
        </w:rPr>
        <w:t>s</w:t>
      </w:r>
      <w:r w:rsidR="00BA455E">
        <w:rPr>
          <w:lang w:eastAsia="ko-KR"/>
        </w:rPr>
        <w:t xml:space="preserve"> derivation. Hence, we think th</w:t>
      </w:r>
      <w:r w:rsidR="00DF139C">
        <w:rPr>
          <w:lang w:eastAsia="ko-KR"/>
        </w:rPr>
        <w:t>e above sentence</w:t>
      </w:r>
      <w:r w:rsidR="00BA455E">
        <w:rPr>
          <w:lang w:eastAsia="ko-KR"/>
        </w:rPr>
        <w:t xml:space="preserve"> is misleading and confusing</w:t>
      </w:r>
      <w:r w:rsidR="00A104E1">
        <w:rPr>
          <w:lang w:eastAsia="ko-KR"/>
        </w:rPr>
        <w:t xml:space="preserve"> by suggesting the UE shall select a destination-specific DRX cycle</w:t>
      </w:r>
      <w:r w:rsidR="00BA455E">
        <w:rPr>
          <w:lang w:eastAsia="ko-KR"/>
        </w:rPr>
        <w:t xml:space="preserve">. In fact, the </w:t>
      </w:r>
      <w:r w:rsidR="00A104E1">
        <w:rPr>
          <w:lang w:eastAsia="ko-KR"/>
        </w:rPr>
        <w:t xml:space="preserve">whole </w:t>
      </w:r>
      <w:r w:rsidR="00BA455E">
        <w:rPr>
          <w:lang w:eastAsia="ko-KR"/>
        </w:rPr>
        <w:t>“Destination” part should be moved out of th</w:t>
      </w:r>
      <w:r w:rsidR="00DF139C">
        <w:rPr>
          <w:lang w:eastAsia="ko-KR"/>
        </w:rPr>
        <w:t>is detail</w:t>
      </w:r>
      <w:r w:rsidR="00BA455E">
        <w:rPr>
          <w:lang w:eastAsia="ko-KR"/>
        </w:rPr>
        <w:t xml:space="preserve"> procedure</w:t>
      </w:r>
      <w:r w:rsidR="00DF139C">
        <w:rPr>
          <w:lang w:eastAsia="ko-KR"/>
        </w:rPr>
        <w:t xml:space="preserve"> text</w:t>
      </w:r>
      <w:r w:rsidR="00BA455E">
        <w:rPr>
          <w:lang w:eastAsia="ko-KR"/>
        </w:rPr>
        <w:t xml:space="preserve"> to the top-level, as:</w:t>
      </w:r>
    </w:p>
    <w:p w14:paraId="30963456" w14:textId="0D6DFBD5" w:rsidR="00864D6E" w:rsidRDefault="00BA455E" w:rsidP="007C286A">
      <w:pPr>
        <w:spacing w:before="60" w:after="60"/>
        <w:ind w:firstLineChars="250" w:firstLine="500"/>
        <w:jc w:val="both"/>
        <w:rPr>
          <w:lang w:eastAsia="ko-KR"/>
        </w:rPr>
      </w:pPr>
      <w:r>
        <w:rPr>
          <w:lang w:eastAsia="ko-KR"/>
        </w:rPr>
        <w:t>“</w:t>
      </w:r>
      <w:r w:rsidRPr="00720F75">
        <w:rPr>
          <w:lang w:eastAsia="ko-KR"/>
        </w:rPr>
        <w:t>When one or multiple SL DRX is configured, the MAC entity shall</w:t>
      </w:r>
      <w:r>
        <w:rPr>
          <w:lang w:eastAsia="ko-KR"/>
        </w:rPr>
        <w:t xml:space="preserve">, </w:t>
      </w:r>
      <w:r w:rsidRPr="00E314A0">
        <w:rPr>
          <w:color w:val="FF0000"/>
          <w:u w:val="single"/>
          <w:lang w:eastAsia="ko-KR"/>
        </w:rPr>
        <w:t>for each destination</w:t>
      </w:r>
      <w:r>
        <w:rPr>
          <w:u w:val="single"/>
          <w:lang w:eastAsia="ko-KR"/>
        </w:rPr>
        <w:t>:</w:t>
      </w:r>
      <w:r>
        <w:rPr>
          <w:lang w:eastAsia="ko-KR"/>
        </w:rPr>
        <w:t>”</w:t>
      </w:r>
    </w:p>
    <w:p w14:paraId="5184B087" w14:textId="77777777" w:rsidR="00A104E1" w:rsidRDefault="00A104E1" w:rsidP="001C7498">
      <w:pPr>
        <w:spacing w:before="60" w:after="60"/>
        <w:jc w:val="both"/>
        <w:rPr>
          <w:lang w:eastAsia="ko-KR"/>
        </w:rPr>
      </w:pPr>
      <w:r>
        <w:rPr>
          <w:rFonts w:eastAsia="Malgun Gothic"/>
          <w:lang w:eastAsia="ko-KR"/>
        </w:rPr>
        <w:t>Similarly, the “</w:t>
      </w:r>
      <w:r w:rsidRPr="00720F75">
        <w:rPr>
          <w:lang w:eastAsia="ko-KR"/>
        </w:rPr>
        <w:t>associated cast type is groupcast or broadcast</w:t>
      </w:r>
      <w:r>
        <w:rPr>
          <w:lang w:eastAsia="ko-KR"/>
        </w:rPr>
        <w:t>” part can also be moved to the top-level, w/o repeating itself in every parameter derivation.</w:t>
      </w:r>
    </w:p>
    <w:p w14:paraId="0C0D3D04" w14:textId="4015E9E4" w:rsidR="00A104E1" w:rsidRDefault="00E314A0" w:rsidP="001C7498">
      <w:pPr>
        <w:spacing w:before="60" w:after="60"/>
        <w:jc w:val="both"/>
        <w:rPr>
          <w:lang w:eastAsia="ko-KR"/>
        </w:rPr>
      </w:pPr>
      <w:r w:rsidRPr="00E314A0">
        <w:rPr>
          <w:b/>
          <w:bCs/>
          <w:u w:val="single"/>
          <w:lang w:eastAsia="ko-KR"/>
        </w:rPr>
        <w:t>Logical Error 2</w:t>
      </w:r>
      <w:r>
        <w:rPr>
          <w:lang w:eastAsia="ko-KR"/>
        </w:rPr>
        <w:t xml:space="preserve">: </w:t>
      </w:r>
      <w:r w:rsidR="00A104E1">
        <w:rPr>
          <w:lang w:eastAsia="ko-KR"/>
        </w:rPr>
        <w:t>let us check the highlighted condition clause related to QoS</w:t>
      </w:r>
      <w:r w:rsidR="00C14073">
        <w:rPr>
          <w:lang w:eastAsia="ko-KR"/>
        </w:rPr>
        <w:t xml:space="preserve"> </w:t>
      </w:r>
      <w:r w:rsidR="000763AE">
        <w:rPr>
          <w:lang w:eastAsia="ko-KR"/>
        </w:rPr>
        <w:t xml:space="preserve">profile </w:t>
      </w:r>
      <w:r w:rsidR="00C14073">
        <w:rPr>
          <w:lang w:eastAsia="ko-KR"/>
        </w:rPr>
        <w:t>mapping</w:t>
      </w:r>
      <w:r w:rsidR="00A104E1">
        <w:rPr>
          <w:lang w:eastAsia="ko-KR"/>
        </w:rPr>
        <w:t>.</w:t>
      </w:r>
      <w:r w:rsidR="007C286A">
        <w:rPr>
          <w:lang w:eastAsia="ko-KR"/>
        </w:rPr>
        <w:t xml:space="preserve"> F</w:t>
      </w:r>
      <w:r w:rsidR="00C70D10">
        <w:rPr>
          <w:lang w:eastAsia="ko-KR"/>
        </w:rPr>
        <w:t>irstly</w:t>
      </w:r>
      <w:r w:rsidR="007C286A">
        <w:rPr>
          <w:lang w:eastAsia="ko-KR"/>
        </w:rPr>
        <w:t>,</w:t>
      </w:r>
    </w:p>
    <w:p w14:paraId="039F58AF" w14:textId="77777777" w:rsidR="00C70D10" w:rsidRPr="00055DAC" w:rsidRDefault="00C70D10" w:rsidP="00C70D10">
      <w:pPr>
        <w:spacing w:before="60" w:after="60"/>
        <w:jc w:val="both"/>
        <w:rPr>
          <w:iCs/>
          <w:lang w:eastAsia="sv-SE"/>
        </w:rPr>
      </w:pPr>
      <w:r w:rsidRPr="00864D6E">
        <w:rPr>
          <w:highlight w:val="yellow"/>
          <w:lang w:eastAsia="ko-KR"/>
        </w:rPr>
        <w:t xml:space="preserve">a single </w:t>
      </w:r>
      <w:proofErr w:type="spellStart"/>
      <w:r w:rsidRPr="00864D6E">
        <w:rPr>
          <w:i/>
          <w:iCs/>
          <w:highlight w:val="yellow"/>
          <w:lang w:eastAsia="ko-KR"/>
        </w:rPr>
        <w:t>sl</w:t>
      </w:r>
      <w:proofErr w:type="spellEnd"/>
      <w:r w:rsidRPr="00864D6E">
        <w:rPr>
          <w:i/>
          <w:iCs/>
          <w:highlight w:val="yellow"/>
          <w:lang w:eastAsia="ko-KR"/>
        </w:rPr>
        <w:t>-DRX-GC-BC-Cycle</w:t>
      </w:r>
      <w:r w:rsidRPr="00864D6E">
        <w:rPr>
          <w:lang w:eastAsia="ko-KR"/>
        </w:rPr>
        <w:t xml:space="preserve"> </w:t>
      </w:r>
      <w:r w:rsidRPr="00864D6E">
        <w:rPr>
          <w:highlight w:val="green"/>
          <w:lang w:eastAsia="ko-KR"/>
        </w:rPr>
        <w:t xml:space="preserve">that is mapped with one or multiple </w:t>
      </w:r>
      <w:r w:rsidRPr="00864D6E">
        <w:rPr>
          <w:i/>
          <w:iCs/>
          <w:highlight w:val="green"/>
          <w:lang w:eastAsia="ko-KR"/>
        </w:rPr>
        <w:t>SL-QoS-Profile</w:t>
      </w:r>
      <w:r w:rsidRPr="00864D6E">
        <w:rPr>
          <w:highlight w:val="green"/>
          <w:lang w:eastAsia="ko-KR"/>
        </w:rPr>
        <w:t xml:space="preserve"> in </w:t>
      </w:r>
      <w:proofErr w:type="spellStart"/>
      <w:r w:rsidRPr="00864D6E">
        <w:rPr>
          <w:i/>
          <w:highlight w:val="green"/>
          <w:lang w:eastAsia="sv-SE"/>
        </w:rPr>
        <w:t>sl</w:t>
      </w:r>
      <w:proofErr w:type="spellEnd"/>
      <w:r w:rsidRPr="00864D6E">
        <w:rPr>
          <w:i/>
          <w:highlight w:val="green"/>
          <w:lang w:eastAsia="sv-SE"/>
        </w:rPr>
        <w:t>-DRX-GC-BC-</w:t>
      </w:r>
      <w:proofErr w:type="spellStart"/>
      <w:r w:rsidRPr="00864D6E">
        <w:rPr>
          <w:i/>
          <w:highlight w:val="green"/>
          <w:lang w:eastAsia="sv-SE"/>
        </w:rPr>
        <w:t>PerQoS</w:t>
      </w:r>
      <w:proofErr w:type="spellEnd"/>
      <w:r w:rsidRPr="00864D6E">
        <w:rPr>
          <w:i/>
          <w:highlight w:val="green"/>
          <w:lang w:eastAsia="sv-SE"/>
        </w:rPr>
        <w:t>-List</w:t>
      </w:r>
    </w:p>
    <w:p w14:paraId="3E2EFF40" w14:textId="5FE77BED" w:rsidR="00C70D10" w:rsidRDefault="00C70D10" w:rsidP="001C7498">
      <w:pPr>
        <w:spacing w:before="60" w:after="60"/>
        <w:jc w:val="both"/>
        <w:rPr>
          <w:lang w:eastAsia="ko-KR"/>
        </w:rPr>
      </w:pPr>
      <w:r>
        <w:rPr>
          <w:iCs/>
          <w:lang w:eastAsia="sv-SE"/>
        </w:rPr>
        <w:t xml:space="preserve">The highlighted green part suggests this condition is to let UE to evaluate </w:t>
      </w:r>
      <w:r>
        <w:rPr>
          <w:rFonts w:eastAsia="Malgun Gothic"/>
          <w:lang w:val="en-GB" w:eastAsia="ko-KR"/>
        </w:rPr>
        <w:t xml:space="preserve">whether a configured </w:t>
      </w:r>
      <w:proofErr w:type="spellStart"/>
      <w:r w:rsidRPr="00864D6E">
        <w:rPr>
          <w:i/>
          <w:iCs/>
          <w:highlight w:val="yellow"/>
          <w:lang w:eastAsia="ko-KR"/>
        </w:rPr>
        <w:t>sl</w:t>
      </w:r>
      <w:proofErr w:type="spellEnd"/>
      <w:r w:rsidRPr="00864D6E">
        <w:rPr>
          <w:i/>
          <w:iCs/>
          <w:highlight w:val="yellow"/>
          <w:lang w:eastAsia="ko-KR"/>
        </w:rPr>
        <w:t>-DRX-GC-BC-Cycle</w:t>
      </w:r>
      <w:r>
        <w:rPr>
          <w:rFonts w:eastAsia="Malgun Gothic"/>
          <w:lang w:val="en-GB" w:eastAsia="ko-KR"/>
        </w:rPr>
        <w:t xml:space="preserve"> can be mapped with “any </w:t>
      </w:r>
      <w:r w:rsidRPr="00055DAC">
        <w:rPr>
          <w:i/>
          <w:iCs/>
          <w:lang w:eastAsia="ko-KR"/>
        </w:rPr>
        <w:t>SL-QoS-Profile</w:t>
      </w:r>
      <w:r>
        <w:rPr>
          <w:i/>
          <w:iCs/>
          <w:lang w:eastAsia="ko-KR"/>
        </w:rPr>
        <w:t xml:space="preserve"> </w:t>
      </w:r>
      <w:r w:rsidRPr="00055DAC">
        <w:rPr>
          <w:lang w:eastAsia="ko-KR"/>
        </w:rPr>
        <w:t xml:space="preserve">in </w:t>
      </w:r>
      <w:proofErr w:type="spellStart"/>
      <w:r w:rsidRPr="00055DAC">
        <w:rPr>
          <w:i/>
          <w:lang w:eastAsia="sv-SE"/>
        </w:rPr>
        <w:t>sl</w:t>
      </w:r>
      <w:proofErr w:type="spellEnd"/>
      <w:r w:rsidRPr="00055DAC">
        <w:rPr>
          <w:i/>
          <w:lang w:eastAsia="sv-SE"/>
        </w:rPr>
        <w:t>-DRX-GC-BC-</w:t>
      </w:r>
      <w:proofErr w:type="spellStart"/>
      <w:r w:rsidRPr="00055DAC">
        <w:rPr>
          <w:i/>
          <w:lang w:eastAsia="sv-SE"/>
        </w:rPr>
        <w:t>PerQoS</w:t>
      </w:r>
      <w:proofErr w:type="spellEnd"/>
      <w:r w:rsidRPr="00055DAC">
        <w:rPr>
          <w:i/>
          <w:lang w:eastAsia="sv-SE"/>
        </w:rPr>
        <w:t>-List</w:t>
      </w:r>
      <w:r>
        <w:rPr>
          <w:i/>
          <w:lang w:eastAsia="sv-SE"/>
        </w:rPr>
        <w:t xml:space="preserve">”. </w:t>
      </w:r>
      <w:r>
        <w:rPr>
          <w:iCs/>
          <w:lang w:eastAsia="sv-SE"/>
        </w:rPr>
        <w:t xml:space="preserve">However, the configured look-up table </w:t>
      </w:r>
      <w:proofErr w:type="spellStart"/>
      <w:r w:rsidRPr="00055DAC">
        <w:rPr>
          <w:i/>
          <w:lang w:eastAsia="sv-SE"/>
        </w:rPr>
        <w:t>sl</w:t>
      </w:r>
      <w:proofErr w:type="spellEnd"/>
      <w:r w:rsidRPr="00055DAC">
        <w:rPr>
          <w:i/>
          <w:lang w:eastAsia="sv-SE"/>
        </w:rPr>
        <w:t>-DRX-GC-BC-</w:t>
      </w:r>
      <w:proofErr w:type="spellStart"/>
      <w:r w:rsidRPr="00055DAC">
        <w:rPr>
          <w:i/>
          <w:lang w:eastAsia="sv-SE"/>
        </w:rPr>
        <w:t>PerQoS</w:t>
      </w:r>
      <w:proofErr w:type="spellEnd"/>
      <w:r w:rsidRPr="00055DAC">
        <w:rPr>
          <w:i/>
          <w:lang w:eastAsia="sv-SE"/>
        </w:rPr>
        <w:t>-List</w:t>
      </w:r>
      <w:r>
        <w:rPr>
          <w:i/>
          <w:lang w:eastAsia="sv-SE"/>
        </w:rPr>
        <w:t xml:space="preserve"> </w:t>
      </w:r>
      <w:r w:rsidRPr="00CB041C">
        <w:rPr>
          <w:iCs/>
          <w:lang w:eastAsia="sv-SE"/>
        </w:rPr>
        <w:t xml:space="preserve">is </w:t>
      </w:r>
      <w:r>
        <w:rPr>
          <w:iCs/>
          <w:lang w:eastAsia="sv-SE"/>
        </w:rPr>
        <w:t xml:space="preserve">constructed to associate </w:t>
      </w:r>
      <w:r w:rsidR="000763AE">
        <w:rPr>
          <w:iCs/>
          <w:lang w:eastAsia="sv-SE"/>
        </w:rPr>
        <w:t>one or more</w:t>
      </w:r>
      <w:r w:rsidRPr="00CB041C">
        <w:rPr>
          <w:iCs/>
          <w:lang w:eastAsia="sv-SE"/>
        </w:rPr>
        <w:t xml:space="preserve"> </w:t>
      </w:r>
      <w:r w:rsidRPr="00055DAC">
        <w:rPr>
          <w:i/>
          <w:iCs/>
          <w:lang w:eastAsia="ko-KR"/>
        </w:rPr>
        <w:t>SL-QoS-Profile</w:t>
      </w:r>
      <w:r w:rsidRPr="00CB041C">
        <w:rPr>
          <w:iCs/>
          <w:lang w:eastAsia="sv-SE"/>
        </w:rPr>
        <w:t xml:space="preserve"> </w:t>
      </w:r>
      <w:r>
        <w:rPr>
          <w:iCs/>
          <w:lang w:eastAsia="sv-SE"/>
        </w:rPr>
        <w:t xml:space="preserve">with several SL_DRX configuration parameters which includes a </w:t>
      </w:r>
      <w:proofErr w:type="spellStart"/>
      <w:r w:rsidRPr="0029322A">
        <w:rPr>
          <w:i/>
          <w:iCs/>
          <w:lang w:eastAsia="ko-KR"/>
        </w:rPr>
        <w:t>sl</w:t>
      </w:r>
      <w:proofErr w:type="spellEnd"/>
      <w:r w:rsidRPr="0029322A">
        <w:rPr>
          <w:i/>
          <w:iCs/>
          <w:lang w:eastAsia="ko-KR"/>
        </w:rPr>
        <w:t>-DRX-GC-BC-Cycle</w:t>
      </w:r>
      <w:r>
        <w:rPr>
          <w:iCs/>
          <w:lang w:eastAsia="sv-SE"/>
        </w:rPr>
        <w:t xml:space="preserve"> parameter. So, Logically, such a </w:t>
      </w:r>
      <w:proofErr w:type="spellStart"/>
      <w:r w:rsidRPr="008061EB">
        <w:rPr>
          <w:i/>
          <w:iCs/>
          <w:lang w:eastAsia="ko-KR"/>
        </w:rPr>
        <w:t>sl</w:t>
      </w:r>
      <w:proofErr w:type="spellEnd"/>
      <w:r w:rsidRPr="008061EB">
        <w:rPr>
          <w:i/>
          <w:iCs/>
          <w:lang w:eastAsia="ko-KR"/>
        </w:rPr>
        <w:t xml:space="preserve">-DRX-GC-BC-Cycle </w:t>
      </w:r>
      <w:r w:rsidRPr="008061EB">
        <w:rPr>
          <w:lang w:eastAsia="ko-KR"/>
        </w:rPr>
        <w:t>will always match one or more</w:t>
      </w:r>
      <w:r w:rsidRPr="008061EB">
        <w:rPr>
          <w:i/>
          <w:iCs/>
          <w:lang w:eastAsia="ko-KR"/>
        </w:rPr>
        <w:t xml:space="preserve"> “SL-QoS-Profile</w:t>
      </w:r>
      <w:r w:rsidRPr="008061EB">
        <w:rPr>
          <w:lang w:eastAsia="ko-KR"/>
        </w:rPr>
        <w:t xml:space="preserve"> in </w:t>
      </w:r>
      <w:proofErr w:type="spellStart"/>
      <w:r w:rsidRPr="008061EB">
        <w:rPr>
          <w:i/>
          <w:lang w:eastAsia="sv-SE"/>
        </w:rPr>
        <w:t>sl</w:t>
      </w:r>
      <w:proofErr w:type="spellEnd"/>
      <w:r w:rsidRPr="008061EB">
        <w:rPr>
          <w:i/>
          <w:lang w:eastAsia="sv-SE"/>
        </w:rPr>
        <w:t>-DRX-GC-BC-</w:t>
      </w:r>
      <w:proofErr w:type="spellStart"/>
      <w:r w:rsidRPr="008061EB">
        <w:rPr>
          <w:i/>
          <w:lang w:eastAsia="sv-SE"/>
        </w:rPr>
        <w:t>PerQoS</w:t>
      </w:r>
      <w:proofErr w:type="spellEnd"/>
      <w:r w:rsidRPr="008061EB">
        <w:rPr>
          <w:i/>
          <w:lang w:eastAsia="sv-SE"/>
        </w:rPr>
        <w:t>-List</w:t>
      </w:r>
      <w:r>
        <w:rPr>
          <w:i/>
          <w:lang w:eastAsia="sv-SE"/>
        </w:rPr>
        <w:t>”</w:t>
      </w:r>
      <w:r w:rsidRPr="00CB041C">
        <w:rPr>
          <w:iCs/>
          <w:lang w:eastAsia="sv-SE"/>
        </w:rPr>
        <w:t xml:space="preserve"> </w:t>
      </w:r>
      <w:r>
        <w:rPr>
          <w:iCs/>
          <w:lang w:eastAsia="sv-SE"/>
        </w:rPr>
        <w:t>because both are the parameters in the</w:t>
      </w:r>
      <w:r w:rsidR="000763AE">
        <w:rPr>
          <w:iCs/>
          <w:lang w:eastAsia="sv-SE"/>
        </w:rPr>
        <w:t xml:space="preserve"> same entry in the</w:t>
      </w:r>
      <w:r>
        <w:rPr>
          <w:iCs/>
          <w:lang w:eastAsia="sv-SE"/>
        </w:rPr>
        <w:t xml:space="preserve"> </w:t>
      </w:r>
      <w:r w:rsidR="000763AE">
        <w:rPr>
          <w:iCs/>
          <w:lang w:eastAsia="sv-SE"/>
        </w:rPr>
        <w:t>configured</w:t>
      </w:r>
      <w:r>
        <w:rPr>
          <w:iCs/>
          <w:lang w:eastAsia="sv-SE"/>
        </w:rPr>
        <w:t xml:space="preserve"> look-up table. So, such </w:t>
      </w:r>
      <w:r w:rsidR="000763AE">
        <w:rPr>
          <w:iCs/>
          <w:lang w:eastAsia="sv-SE"/>
        </w:rPr>
        <w:t>an</w:t>
      </w:r>
      <w:r>
        <w:rPr>
          <w:iCs/>
          <w:lang w:eastAsia="sv-SE"/>
        </w:rPr>
        <w:t xml:space="preserve"> evaluation is always true and meaningless. Then,</w:t>
      </w:r>
    </w:p>
    <w:p w14:paraId="1C5FED94" w14:textId="1D2EAB7D" w:rsidR="00864D6E" w:rsidRPr="00864D6E" w:rsidRDefault="00A104E1" w:rsidP="001C7498">
      <w:pPr>
        <w:spacing w:before="60" w:after="60"/>
        <w:jc w:val="both"/>
        <w:rPr>
          <w:rFonts w:eastAsia="Malgun Gothic"/>
          <w:lang w:eastAsia="ko-KR"/>
        </w:rPr>
      </w:pPr>
      <w:r>
        <w:rPr>
          <w:lang w:eastAsia="ko-KR"/>
        </w:rPr>
        <w:t xml:space="preserve"> </w:t>
      </w:r>
      <w:r>
        <w:rPr>
          <w:rFonts w:eastAsia="Malgun Gothic"/>
          <w:lang w:eastAsia="ko-KR"/>
        </w:rPr>
        <w:t xml:space="preserve"> </w:t>
      </w:r>
      <w:r w:rsidRPr="00864D6E">
        <w:rPr>
          <w:highlight w:val="yellow"/>
          <w:lang w:eastAsia="ko-KR"/>
        </w:rPr>
        <w:t xml:space="preserve">a single </w:t>
      </w:r>
      <w:proofErr w:type="spellStart"/>
      <w:r w:rsidRPr="00864D6E">
        <w:rPr>
          <w:i/>
          <w:iCs/>
          <w:highlight w:val="yellow"/>
          <w:lang w:eastAsia="ko-KR"/>
        </w:rPr>
        <w:t>sl</w:t>
      </w:r>
      <w:proofErr w:type="spellEnd"/>
      <w:r w:rsidRPr="00864D6E">
        <w:rPr>
          <w:i/>
          <w:iCs/>
          <w:highlight w:val="yellow"/>
          <w:lang w:eastAsia="ko-KR"/>
        </w:rPr>
        <w:t>-DRX-GC-BC-Cycle</w:t>
      </w:r>
      <w:r w:rsidRPr="00864D6E">
        <w:rPr>
          <w:lang w:eastAsia="ko-KR"/>
        </w:rPr>
        <w:t xml:space="preserve"> </w:t>
      </w:r>
      <w:r w:rsidRPr="00864D6E">
        <w:rPr>
          <w:highlight w:val="cyan"/>
          <w:lang w:eastAsia="ko-KR"/>
        </w:rPr>
        <w:t xml:space="preserve">that is configured in </w:t>
      </w:r>
      <w:proofErr w:type="spellStart"/>
      <w:r w:rsidRPr="00864D6E">
        <w:rPr>
          <w:i/>
          <w:iCs/>
          <w:highlight w:val="cyan"/>
          <w:lang w:eastAsia="ko-KR"/>
        </w:rPr>
        <w:t>sl</w:t>
      </w:r>
      <w:proofErr w:type="spellEnd"/>
      <w:r w:rsidRPr="00864D6E">
        <w:rPr>
          <w:i/>
          <w:iCs/>
          <w:highlight w:val="cyan"/>
          <w:lang w:eastAsia="ko-KR"/>
        </w:rPr>
        <w:t>-</w:t>
      </w:r>
      <w:proofErr w:type="spellStart"/>
      <w:r w:rsidRPr="00864D6E">
        <w:rPr>
          <w:i/>
          <w:iCs/>
          <w:highlight w:val="cyan"/>
          <w:lang w:eastAsia="ko-KR"/>
        </w:rPr>
        <w:t>DefaultDRX</w:t>
      </w:r>
      <w:proofErr w:type="spellEnd"/>
      <w:r w:rsidRPr="00864D6E">
        <w:rPr>
          <w:i/>
          <w:iCs/>
          <w:highlight w:val="cyan"/>
          <w:lang w:eastAsia="ko-KR"/>
        </w:rPr>
        <w:t>-GC-BC</w:t>
      </w:r>
      <w:r w:rsidRPr="00864D6E">
        <w:rPr>
          <w:highlight w:val="cyan"/>
          <w:lang w:eastAsia="ko-KR"/>
        </w:rPr>
        <w:t xml:space="preserve"> and</w:t>
      </w:r>
      <w:r w:rsidRPr="00864D6E">
        <w:rPr>
          <w:i/>
          <w:iCs/>
          <w:highlight w:val="cyan"/>
          <w:lang w:eastAsia="ko-KR"/>
        </w:rPr>
        <w:t xml:space="preserve"> </w:t>
      </w:r>
      <w:r w:rsidRPr="00864D6E">
        <w:rPr>
          <w:highlight w:val="cyan"/>
          <w:lang w:eastAsia="ko-KR"/>
        </w:rPr>
        <w:t xml:space="preserve">cannot be mapped with any </w:t>
      </w:r>
      <w:r w:rsidRPr="00864D6E">
        <w:rPr>
          <w:i/>
          <w:iCs/>
          <w:highlight w:val="cyan"/>
          <w:lang w:eastAsia="ko-KR"/>
        </w:rPr>
        <w:t>SL-QoS-Profile</w:t>
      </w:r>
      <w:r w:rsidRPr="00864D6E">
        <w:rPr>
          <w:highlight w:val="cyan"/>
          <w:lang w:eastAsia="ko-KR"/>
        </w:rPr>
        <w:t xml:space="preserve"> in </w:t>
      </w:r>
      <w:proofErr w:type="spellStart"/>
      <w:r w:rsidRPr="00864D6E">
        <w:rPr>
          <w:i/>
          <w:highlight w:val="cyan"/>
          <w:lang w:eastAsia="sv-SE"/>
        </w:rPr>
        <w:t>sl</w:t>
      </w:r>
      <w:proofErr w:type="spellEnd"/>
      <w:r w:rsidRPr="00864D6E">
        <w:rPr>
          <w:i/>
          <w:highlight w:val="cyan"/>
          <w:lang w:eastAsia="sv-SE"/>
        </w:rPr>
        <w:t>-DRX-GC-BC-</w:t>
      </w:r>
      <w:proofErr w:type="spellStart"/>
      <w:r w:rsidRPr="00864D6E">
        <w:rPr>
          <w:i/>
          <w:highlight w:val="cyan"/>
          <w:lang w:eastAsia="sv-SE"/>
        </w:rPr>
        <w:t>PerQoS</w:t>
      </w:r>
      <w:proofErr w:type="spellEnd"/>
      <w:r w:rsidRPr="00864D6E">
        <w:rPr>
          <w:i/>
          <w:highlight w:val="cyan"/>
          <w:lang w:eastAsia="sv-SE"/>
        </w:rPr>
        <w:t>-List</w:t>
      </w:r>
    </w:p>
    <w:p w14:paraId="711B4998" w14:textId="7BA027A9" w:rsidR="0087467B" w:rsidRPr="002B0078" w:rsidRDefault="00A104E1" w:rsidP="002B0078">
      <w:pPr>
        <w:spacing w:before="60" w:after="60"/>
        <w:jc w:val="both"/>
        <w:rPr>
          <w:iCs/>
          <w:lang w:eastAsia="sv-SE"/>
        </w:rPr>
      </w:pPr>
      <w:r>
        <w:rPr>
          <w:rFonts w:eastAsia="Malgun Gothic"/>
          <w:lang w:val="en-GB" w:eastAsia="ko-KR"/>
        </w:rPr>
        <w:t xml:space="preserve">The highlighted cyan part </w:t>
      </w:r>
      <w:r w:rsidR="00055DAC">
        <w:rPr>
          <w:rFonts w:eastAsia="Malgun Gothic"/>
          <w:lang w:val="en-GB" w:eastAsia="ko-KR"/>
        </w:rPr>
        <w:t xml:space="preserve">condition includes the evaluation of whether </w:t>
      </w:r>
      <w:r w:rsidR="008061EB">
        <w:rPr>
          <w:rFonts w:eastAsia="Malgun Gothic"/>
          <w:lang w:val="en-GB" w:eastAsia="ko-KR"/>
        </w:rPr>
        <w:t xml:space="preserve">the configured default </w:t>
      </w:r>
      <w:r w:rsidR="00055DAC">
        <w:rPr>
          <w:rFonts w:eastAsia="Malgun Gothic"/>
          <w:lang w:val="en-GB" w:eastAsia="ko-KR"/>
        </w:rPr>
        <w:t xml:space="preserve">DRX cycle can be mapped with </w:t>
      </w:r>
      <w:r w:rsidR="00C70D10">
        <w:rPr>
          <w:rFonts w:eastAsia="Malgun Gothic"/>
          <w:lang w:val="en-GB" w:eastAsia="ko-KR"/>
        </w:rPr>
        <w:t>“</w:t>
      </w:r>
      <w:r w:rsidR="00055DAC">
        <w:rPr>
          <w:rFonts w:eastAsia="Malgun Gothic"/>
          <w:lang w:val="en-GB" w:eastAsia="ko-KR"/>
        </w:rPr>
        <w:t xml:space="preserve">any </w:t>
      </w:r>
      <w:r w:rsidR="00055DAC" w:rsidRPr="00055DAC">
        <w:rPr>
          <w:i/>
          <w:iCs/>
          <w:lang w:eastAsia="ko-KR"/>
        </w:rPr>
        <w:t>SL-QoS-Profile</w:t>
      </w:r>
      <w:r w:rsidR="0029322A">
        <w:rPr>
          <w:i/>
          <w:iCs/>
          <w:lang w:eastAsia="ko-KR"/>
        </w:rPr>
        <w:t xml:space="preserve"> </w:t>
      </w:r>
      <w:r w:rsidR="00055DAC" w:rsidRPr="00055DAC">
        <w:rPr>
          <w:lang w:eastAsia="ko-KR"/>
        </w:rPr>
        <w:t xml:space="preserve">in </w:t>
      </w:r>
      <w:proofErr w:type="spellStart"/>
      <w:r w:rsidR="00055DAC" w:rsidRPr="00055DAC">
        <w:rPr>
          <w:i/>
          <w:lang w:eastAsia="sv-SE"/>
        </w:rPr>
        <w:t>sl</w:t>
      </w:r>
      <w:proofErr w:type="spellEnd"/>
      <w:r w:rsidR="00055DAC" w:rsidRPr="00055DAC">
        <w:rPr>
          <w:i/>
          <w:lang w:eastAsia="sv-SE"/>
        </w:rPr>
        <w:t>-DRX-GC-BC-</w:t>
      </w:r>
      <w:proofErr w:type="spellStart"/>
      <w:r w:rsidR="00055DAC" w:rsidRPr="00055DAC">
        <w:rPr>
          <w:i/>
          <w:lang w:eastAsia="sv-SE"/>
        </w:rPr>
        <w:t>PerQoS</w:t>
      </w:r>
      <w:proofErr w:type="spellEnd"/>
      <w:r w:rsidR="00055DAC" w:rsidRPr="00055DAC">
        <w:rPr>
          <w:i/>
          <w:lang w:eastAsia="sv-SE"/>
        </w:rPr>
        <w:t>-List</w:t>
      </w:r>
      <w:r w:rsidR="0029322A">
        <w:rPr>
          <w:i/>
          <w:lang w:eastAsia="sv-SE"/>
        </w:rPr>
        <w:t>”</w:t>
      </w:r>
      <w:r w:rsidR="00055DAC">
        <w:rPr>
          <w:i/>
          <w:lang w:eastAsia="sv-SE"/>
        </w:rPr>
        <w:t>.</w:t>
      </w:r>
      <w:r w:rsidR="00055DAC" w:rsidRPr="00055DAC">
        <w:rPr>
          <w:iCs/>
          <w:lang w:eastAsia="sv-SE"/>
        </w:rPr>
        <w:t xml:space="preserve"> However, this </w:t>
      </w:r>
      <w:r w:rsidR="000763AE">
        <w:rPr>
          <w:iCs/>
          <w:lang w:eastAsia="sv-SE"/>
        </w:rPr>
        <w:t>check is weird and irrelevant</w:t>
      </w:r>
      <w:r w:rsidR="00055DAC" w:rsidRPr="00055DAC">
        <w:rPr>
          <w:iCs/>
          <w:lang w:eastAsia="sv-SE"/>
        </w:rPr>
        <w:t xml:space="preserve"> because</w:t>
      </w:r>
      <w:r w:rsidR="00C70D10">
        <w:rPr>
          <w:iCs/>
          <w:lang w:eastAsia="sv-SE"/>
        </w:rPr>
        <w:t xml:space="preserve"> </w:t>
      </w:r>
      <w:r w:rsidR="00726BF9">
        <w:rPr>
          <w:iCs/>
          <w:lang w:eastAsia="sv-SE"/>
        </w:rPr>
        <w:t xml:space="preserve">the </w:t>
      </w:r>
      <w:proofErr w:type="spellStart"/>
      <w:r w:rsidR="00726BF9" w:rsidRPr="00864D6E">
        <w:rPr>
          <w:i/>
          <w:iCs/>
          <w:highlight w:val="cyan"/>
          <w:lang w:eastAsia="ko-KR"/>
        </w:rPr>
        <w:t>sl</w:t>
      </w:r>
      <w:proofErr w:type="spellEnd"/>
      <w:r w:rsidR="00726BF9" w:rsidRPr="00864D6E">
        <w:rPr>
          <w:i/>
          <w:iCs/>
          <w:highlight w:val="cyan"/>
          <w:lang w:eastAsia="ko-KR"/>
        </w:rPr>
        <w:t>-</w:t>
      </w:r>
      <w:proofErr w:type="spellStart"/>
      <w:r w:rsidR="00726BF9" w:rsidRPr="00864D6E">
        <w:rPr>
          <w:i/>
          <w:iCs/>
          <w:highlight w:val="cyan"/>
          <w:lang w:eastAsia="ko-KR"/>
        </w:rPr>
        <w:t>DefaultDRX</w:t>
      </w:r>
      <w:proofErr w:type="spellEnd"/>
      <w:r w:rsidR="00726BF9" w:rsidRPr="00864D6E">
        <w:rPr>
          <w:i/>
          <w:iCs/>
          <w:highlight w:val="cyan"/>
          <w:lang w:eastAsia="ko-KR"/>
        </w:rPr>
        <w:t>-GC-BC</w:t>
      </w:r>
      <w:r w:rsidR="00726BF9">
        <w:rPr>
          <w:iCs/>
          <w:lang w:eastAsia="sv-SE"/>
        </w:rPr>
        <w:t xml:space="preserve"> is a separate </w:t>
      </w:r>
      <w:r w:rsidR="003349E6">
        <w:rPr>
          <w:iCs/>
          <w:lang w:eastAsia="sv-SE"/>
        </w:rPr>
        <w:t>configuration</w:t>
      </w:r>
      <w:r w:rsidR="00726BF9">
        <w:rPr>
          <w:iCs/>
          <w:lang w:eastAsia="sv-SE"/>
        </w:rPr>
        <w:t xml:space="preserve"> out of the look-up table. N</w:t>
      </w:r>
      <w:r w:rsidR="00C70D10">
        <w:rPr>
          <w:iCs/>
          <w:lang w:eastAsia="sv-SE"/>
        </w:rPr>
        <w:t>o matter</w:t>
      </w:r>
      <w:r w:rsidR="000763AE">
        <w:rPr>
          <w:iCs/>
          <w:lang w:eastAsia="sv-SE"/>
        </w:rPr>
        <w:t xml:space="preserve"> whether</w:t>
      </w:r>
      <w:r w:rsidR="00C70D10">
        <w:rPr>
          <w:iCs/>
          <w:lang w:eastAsia="sv-SE"/>
        </w:rPr>
        <w:t xml:space="preserve"> this </w:t>
      </w:r>
      <w:r w:rsidR="00726BF9">
        <w:rPr>
          <w:iCs/>
          <w:lang w:eastAsia="sv-SE"/>
        </w:rPr>
        <w:t>check</w:t>
      </w:r>
      <w:r w:rsidR="003349E6">
        <w:rPr>
          <w:iCs/>
          <w:lang w:eastAsia="sv-SE"/>
        </w:rPr>
        <w:t xml:space="preserve"> result</w:t>
      </w:r>
      <w:r w:rsidR="00726BF9">
        <w:rPr>
          <w:iCs/>
          <w:lang w:eastAsia="sv-SE"/>
        </w:rPr>
        <w:t xml:space="preserve"> </w:t>
      </w:r>
      <w:r w:rsidR="00C70D10">
        <w:rPr>
          <w:iCs/>
          <w:lang w:eastAsia="sv-SE"/>
        </w:rPr>
        <w:t xml:space="preserve">is true or </w:t>
      </w:r>
      <w:r w:rsidR="003349E6">
        <w:rPr>
          <w:iCs/>
          <w:lang w:eastAsia="sv-SE"/>
        </w:rPr>
        <w:t>false</w:t>
      </w:r>
      <w:r w:rsidR="00C70D10">
        <w:rPr>
          <w:iCs/>
          <w:lang w:eastAsia="sv-SE"/>
        </w:rPr>
        <w:t xml:space="preserve">, it is not the reason for UE to choose the default cycle. </w:t>
      </w:r>
      <w:r w:rsidR="003349E6">
        <w:rPr>
          <w:iCs/>
          <w:lang w:eastAsia="sv-SE"/>
        </w:rPr>
        <w:t>According to RAN2 agreement [5], t</w:t>
      </w:r>
      <w:r w:rsidR="00C70D10">
        <w:rPr>
          <w:iCs/>
          <w:lang w:eastAsia="sv-SE"/>
        </w:rPr>
        <w:t xml:space="preserve">he UE </w:t>
      </w:r>
      <w:r w:rsidR="003349E6">
        <w:rPr>
          <w:iCs/>
          <w:lang w:eastAsia="sv-SE"/>
        </w:rPr>
        <w:t>shall</w:t>
      </w:r>
      <w:r w:rsidR="00C70D10">
        <w:rPr>
          <w:iCs/>
          <w:lang w:eastAsia="sv-SE"/>
        </w:rPr>
        <w:t xml:space="preserve"> check if the </w:t>
      </w:r>
      <w:r w:rsidR="00C70D10">
        <w:rPr>
          <w:lang w:eastAsia="ko-KR"/>
        </w:rPr>
        <w:t xml:space="preserve">SL QoS Profile passed from </w:t>
      </w:r>
      <w:r w:rsidR="003349E6">
        <w:rPr>
          <w:lang w:eastAsia="ko-KR"/>
        </w:rPr>
        <w:t>V2X</w:t>
      </w:r>
      <w:r w:rsidR="00C70D10">
        <w:rPr>
          <w:lang w:eastAsia="ko-KR"/>
        </w:rPr>
        <w:t xml:space="preserve"> layer of SL </w:t>
      </w:r>
      <w:r w:rsidR="003349E6">
        <w:rPr>
          <w:lang w:eastAsia="ko-KR"/>
        </w:rPr>
        <w:t xml:space="preserve">RX </w:t>
      </w:r>
      <w:r w:rsidR="00C70D10">
        <w:rPr>
          <w:lang w:eastAsia="ko-KR"/>
        </w:rPr>
        <w:t>UE associated to the Destination Layer-2 ID match “any “</w:t>
      </w:r>
      <w:r w:rsidR="00C70D10" w:rsidRPr="00055DAC">
        <w:rPr>
          <w:i/>
          <w:iCs/>
          <w:lang w:eastAsia="ko-KR"/>
        </w:rPr>
        <w:t>SL-QoS-Profile</w:t>
      </w:r>
      <w:r w:rsidR="00C70D10">
        <w:rPr>
          <w:i/>
          <w:iCs/>
          <w:lang w:eastAsia="ko-KR"/>
        </w:rPr>
        <w:t xml:space="preserve"> </w:t>
      </w:r>
      <w:r w:rsidR="00C70D10" w:rsidRPr="00055DAC">
        <w:rPr>
          <w:lang w:eastAsia="ko-KR"/>
        </w:rPr>
        <w:t xml:space="preserve">in </w:t>
      </w:r>
      <w:proofErr w:type="spellStart"/>
      <w:r w:rsidR="00C70D10" w:rsidRPr="00055DAC">
        <w:rPr>
          <w:i/>
          <w:lang w:eastAsia="sv-SE"/>
        </w:rPr>
        <w:t>sl</w:t>
      </w:r>
      <w:proofErr w:type="spellEnd"/>
      <w:r w:rsidR="00C70D10" w:rsidRPr="00055DAC">
        <w:rPr>
          <w:i/>
          <w:lang w:eastAsia="sv-SE"/>
        </w:rPr>
        <w:t>-DRX-GC-BC-</w:t>
      </w:r>
      <w:proofErr w:type="spellStart"/>
      <w:r w:rsidR="00C70D10" w:rsidRPr="00055DAC">
        <w:rPr>
          <w:i/>
          <w:lang w:eastAsia="sv-SE"/>
        </w:rPr>
        <w:t>PerQoS</w:t>
      </w:r>
      <w:proofErr w:type="spellEnd"/>
      <w:r w:rsidR="00C70D10" w:rsidRPr="00055DAC">
        <w:rPr>
          <w:i/>
          <w:lang w:eastAsia="sv-SE"/>
        </w:rPr>
        <w:t>-List</w:t>
      </w:r>
      <w:r w:rsidR="00C70D10">
        <w:rPr>
          <w:lang w:eastAsia="ko-KR"/>
        </w:rPr>
        <w:t>”. If there is no such match, then the default DRX parameter will be considered.</w:t>
      </w:r>
      <w:r w:rsidR="000763AE">
        <w:rPr>
          <w:lang w:eastAsia="ko-KR"/>
        </w:rPr>
        <w:t xml:space="preserve"> But this critical part is not specified</w:t>
      </w:r>
      <w:r w:rsidR="003349E6">
        <w:rPr>
          <w:lang w:eastAsia="ko-KR"/>
        </w:rPr>
        <w:t xml:space="preserve"> in TS 38.321</w:t>
      </w:r>
      <w:r w:rsidR="000763AE">
        <w:rPr>
          <w:lang w:eastAsia="ko-KR"/>
        </w:rPr>
        <w:t>.</w:t>
      </w:r>
      <w:r w:rsidR="00055DAC" w:rsidRPr="00055DAC">
        <w:rPr>
          <w:iCs/>
          <w:lang w:eastAsia="sv-SE"/>
        </w:rPr>
        <w:t xml:space="preserve"> </w:t>
      </w:r>
    </w:p>
    <w:p w14:paraId="370465A3" w14:textId="54F6CC75" w:rsidR="00CB041C" w:rsidRDefault="00CB041C" w:rsidP="001C7498">
      <w:pPr>
        <w:spacing w:before="60" w:after="60"/>
        <w:jc w:val="both"/>
        <w:rPr>
          <w:iCs/>
          <w:lang w:eastAsia="sv-SE"/>
        </w:rPr>
      </w:pPr>
      <w:r>
        <w:rPr>
          <w:iCs/>
          <w:lang w:eastAsia="sv-SE"/>
        </w:rPr>
        <w:t>Therefore, we think the above condition</w:t>
      </w:r>
      <w:r w:rsidR="003349E6">
        <w:rPr>
          <w:iCs/>
          <w:lang w:eastAsia="sv-SE"/>
        </w:rPr>
        <w:t>s</w:t>
      </w:r>
      <w:r>
        <w:rPr>
          <w:iCs/>
          <w:lang w:eastAsia="sv-SE"/>
        </w:rPr>
        <w:t xml:space="preserve"> </w:t>
      </w:r>
      <w:r w:rsidR="003349E6">
        <w:rPr>
          <w:iCs/>
          <w:lang w:eastAsia="sv-SE"/>
        </w:rPr>
        <w:t>are</w:t>
      </w:r>
      <w:r>
        <w:rPr>
          <w:iCs/>
          <w:lang w:eastAsia="sv-SE"/>
        </w:rPr>
        <w:t xml:space="preserve"> </w:t>
      </w:r>
      <w:r w:rsidR="003349E6">
        <w:rPr>
          <w:iCs/>
          <w:lang w:eastAsia="sv-SE"/>
        </w:rPr>
        <w:t xml:space="preserve">also </w:t>
      </w:r>
      <w:r>
        <w:rPr>
          <w:iCs/>
          <w:lang w:eastAsia="sv-SE"/>
        </w:rPr>
        <w:t>wrong and must be corrected.</w:t>
      </w:r>
    </w:p>
    <w:p w14:paraId="440185F0" w14:textId="158DCB82" w:rsidR="007C286A" w:rsidRDefault="00E314A0" w:rsidP="001C7498">
      <w:pPr>
        <w:spacing w:before="60" w:after="60"/>
        <w:jc w:val="both"/>
        <w:rPr>
          <w:rFonts w:eastAsia="Malgun Gothic"/>
          <w:lang w:val="en-GB" w:eastAsia="ko-KR"/>
        </w:rPr>
      </w:pPr>
      <w:r w:rsidRPr="00E314A0">
        <w:rPr>
          <w:b/>
          <w:bCs/>
          <w:u w:val="single"/>
          <w:lang w:eastAsia="ko-KR"/>
        </w:rPr>
        <w:t xml:space="preserve">Logical Error </w:t>
      </w:r>
      <w:r>
        <w:rPr>
          <w:b/>
          <w:bCs/>
          <w:u w:val="single"/>
          <w:lang w:eastAsia="ko-KR"/>
        </w:rPr>
        <w:t>3</w:t>
      </w:r>
      <w:r>
        <w:rPr>
          <w:lang w:eastAsia="ko-KR"/>
        </w:rPr>
        <w:t xml:space="preserve"> is about</w:t>
      </w:r>
      <w:r w:rsidR="007C286A">
        <w:rPr>
          <w:rFonts w:eastAsia="Malgun Gothic"/>
          <w:lang w:val="en-GB" w:eastAsia="ko-KR"/>
        </w:rPr>
        <w:t xml:space="preserve"> handling multiple different SL-DRX parameter values</w:t>
      </w:r>
      <w:r>
        <w:rPr>
          <w:rFonts w:eastAsia="Malgun Gothic"/>
          <w:lang w:val="en-GB" w:eastAsia="ko-KR"/>
        </w:rPr>
        <w:t>, which</w:t>
      </w:r>
      <w:r w:rsidR="007C286A">
        <w:rPr>
          <w:rFonts w:eastAsia="Malgun Gothic"/>
          <w:lang w:val="en-GB" w:eastAsia="ko-KR"/>
        </w:rPr>
        <w:t xml:space="preserve"> </w:t>
      </w:r>
      <w:r>
        <w:rPr>
          <w:rFonts w:eastAsia="Malgun Gothic"/>
          <w:lang w:val="en-GB" w:eastAsia="ko-KR"/>
        </w:rPr>
        <w:t>is</w:t>
      </w:r>
      <w:r w:rsidR="007C286A">
        <w:rPr>
          <w:rFonts w:eastAsia="Malgun Gothic"/>
          <w:lang w:val="en-GB" w:eastAsia="ko-KR"/>
        </w:rPr>
        <w:t xml:space="preserve"> highlighted below:</w:t>
      </w:r>
    </w:p>
    <w:p w14:paraId="60BD8842" w14:textId="6F82AA6C" w:rsidR="007C286A" w:rsidRDefault="007C286A" w:rsidP="00C14073">
      <w:pPr>
        <w:spacing w:before="60" w:after="60"/>
        <w:jc w:val="center"/>
        <w:rPr>
          <w:rFonts w:eastAsia="Malgun Gothic"/>
          <w:lang w:val="en-GB" w:eastAsia="ko-KR"/>
        </w:rPr>
      </w:pPr>
      <w:r w:rsidRPr="007C286A">
        <w:rPr>
          <w:rFonts w:eastAsia="Malgun Gothic"/>
          <w:noProof/>
          <w:lang w:val="en-GB" w:eastAsia="ko-KR"/>
        </w:rPr>
        <w:lastRenderedPageBreak/>
        <w:drawing>
          <wp:inline distT="0" distB="0" distL="0" distR="0" wp14:anchorId="02D0F4D0" wp14:editId="254C818B">
            <wp:extent cx="5334000" cy="431800"/>
            <wp:effectExtent l="0" t="0" r="0" b="0"/>
            <wp:docPr id="965907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907620" name=""/>
                    <pic:cNvPicPr/>
                  </pic:nvPicPr>
                  <pic:blipFill>
                    <a:blip r:embed="rId9"/>
                    <a:stretch>
                      <a:fillRect/>
                    </a:stretch>
                  </pic:blipFill>
                  <pic:spPr>
                    <a:xfrm>
                      <a:off x="0" y="0"/>
                      <a:ext cx="5334000" cy="431800"/>
                    </a:xfrm>
                    <a:prstGeom prst="rect">
                      <a:avLst/>
                    </a:prstGeom>
                  </pic:spPr>
                </pic:pic>
              </a:graphicData>
            </a:graphic>
          </wp:inline>
        </w:drawing>
      </w:r>
    </w:p>
    <w:p w14:paraId="3235C5FE" w14:textId="76B61511" w:rsidR="00DF139C" w:rsidRDefault="00DF139C" w:rsidP="001C7498">
      <w:pPr>
        <w:spacing w:before="60" w:after="60"/>
        <w:jc w:val="both"/>
        <w:rPr>
          <w:rFonts w:eastAsia="Malgun Gothic"/>
          <w:lang w:val="en-GB" w:eastAsia="ko-KR"/>
        </w:rPr>
      </w:pPr>
      <w:r>
        <w:rPr>
          <w:rFonts w:eastAsia="Malgun Gothic"/>
          <w:lang w:val="en-GB" w:eastAsia="ko-KR"/>
        </w:rPr>
        <w:t>It is wrong to mandate the “</w:t>
      </w:r>
      <w:proofErr w:type="spellStart"/>
      <w:r w:rsidRPr="00720F75">
        <w:rPr>
          <w:i/>
          <w:lang w:eastAsia="ko-KR"/>
        </w:rPr>
        <w:t>sl</w:t>
      </w:r>
      <w:proofErr w:type="spellEnd"/>
      <w:r w:rsidRPr="00720F75">
        <w:rPr>
          <w:i/>
          <w:lang w:eastAsia="ko-KR"/>
        </w:rPr>
        <w:t>-DRX-GC-BC-Cycle</w:t>
      </w:r>
      <w:r w:rsidRPr="00720F75">
        <w:rPr>
          <w:lang w:eastAsia="ko-KR"/>
        </w:rPr>
        <w:t xml:space="preserve"> configured in </w:t>
      </w:r>
      <w:proofErr w:type="spellStart"/>
      <w:r w:rsidRPr="00720F75">
        <w:rPr>
          <w:i/>
          <w:lang w:eastAsia="ko-KR"/>
        </w:rPr>
        <w:t>sl</w:t>
      </w:r>
      <w:proofErr w:type="spellEnd"/>
      <w:r w:rsidRPr="00720F75">
        <w:rPr>
          <w:i/>
          <w:lang w:eastAsia="ko-KR"/>
        </w:rPr>
        <w:t>-</w:t>
      </w:r>
      <w:proofErr w:type="spellStart"/>
      <w:r w:rsidRPr="00720F75">
        <w:rPr>
          <w:i/>
          <w:lang w:eastAsia="ko-KR"/>
        </w:rPr>
        <w:t>DefaultDRX</w:t>
      </w:r>
      <w:proofErr w:type="spellEnd"/>
      <w:r w:rsidRPr="00720F75">
        <w:rPr>
          <w:i/>
          <w:lang w:eastAsia="ko-KR"/>
        </w:rPr>
        <w:t>-GC-BC</w:t>
      </w:r>
      <w:r>
        <w:rPr>
          <w:i/>
          <w:lang w:eastAsia="ko-KR"/>
        </w:rPr>
        <w:t>”</w:t>
      </w:r>
      <w:r w:rsidRPr="00DF139C">
        <w:rPr>
          <w:iCs/>
          <w:lang w:eastAsia="ko-KR"/>
        </w:rPr>
        <w:t xml:space="preserve"> to be</w:t>
      </w:r>
      <w:r w:rsidR="003349E6">
        <w:rPr>
          <w:iCs/>
          <w:lang w:eastAsia="ko-KR"/>
        </w:rPr>
        <w:t xml:space="preserve"> </w:t>
      </w:r>
      <w:r w:rsidR="003349E6" w:rsidRPr="003349E6">
        <w:rPr>
          <w:i/>
          <w:lang w:eastAsia="ko-KR"/>
        </w:rPr>
        <w:t>always</w:t>
      </w:r>
      <w:r>
        <w:rPr>
          <w:rFonts w:eastAsia="Malgun Gothic"/>
          <w:lang w:val="en-GB" w:eastAsia="ko-KR"/>
        </w:rPr>
        <w:t xml:space="preserve"> included in the set of evaluation</w:t>
      </w:r>
      <w:r w:rsidR="00E314A0">
        <w:rPr>
          <w:rFonts w:eastAsia="Malgun Gothic"/>
          <w:lang w:val="en-GB" w:eastAsia="ko-KR"/>
        </w:rPr>
        <w:t xml:space="preserve"> for the “shortest”</w:t>
      </w:r>
      <w:r>
        <w:rPr>
          <w:rFonts w:eastAsia="Malgun Gothic"/>
          <w:lang w:val="en-GB" w:eastAsia="ko-KR"/>
        </w:rPr>
        <w:t xml:space="preserve"> </w:t>
      </w:r>
      <w:r w:rsidR="0082375A">
        <w:rPr>
          <w:rFonts w:eastAsia="Malgun Gothic"/>
          <w:lang w:val="en-GB" w:eastAsia="ko-KR"/>
        </w:rPr>
        <w:t xml:space="preserve">one </w:t>
      </w:r>
      <w:r>
        <w:rPr>
          <w:rFonts w:eastAsia="Malgun Gothic"/>
          <w:lang w:val="en-GB" w:eastAsia="ko-KR"/>
        </w:rPr>
        <w:t>because maybe every SL QoS profile</w:t>
      </w:r>
      <w:r w:rsidR="003349E6">
        <w:rPr>
          <w:rFonts w:eastAsia="Malgun Gothic"/>
          <w:lang w:val="en-GB" w:eastAsia="ko-KR"/>
        </w:rPr>
        <w:t xml:space="preserve"> for the SL destination</w:t>
      </w:r>
      <w:r>
        <w:rPr>
          <w:rFonts w:eastAsia="Malgun Gothic"/>
          <w:lang w:val="en-GB" w:eastAsia="ko-KR"/>
        </w:rPr>
        <w:t xml:space="preserve"> has found its corresponding </w:t>
      </w:r>
      <w:r w:rsidR="003349E6">
        <w:rPr>
          <w:rFonts w:eastAsia="Malgun Gothic"/>
          <w:lang w:val="en-GB" w:eastAsia="ko-KR"/>
        </w:rPr>
        <w:t>matching</w:t>
      </w:r>
      <w:r>
        <w:rPr>
          <w:rFonts w:eastAsia="Malgun Gothic"/>
          <w:lang w:val="en-GB" w:eastAsia="ko-KR"/>
        </w:rPr>
        <w:t xml:space="preserve"> in </w:t>
      </w:r>
      <w:proofErr w:type="spellStart"/>
      <w:r w:rsidRPr="00055DAC">
        <w:rPr>
          <w:i/>
          <w:lang w:eastAsia="sv-SE"/>
        </w:rPr>
        <w:t>sl</w:t>
      </w:r>
      <w:proofErr w:type="spellEnd"/>
      <w:r w:rsidRPr="00055DAC">
        <w:rPr>
          <w:i/>
          <w:lang w:eastAsia="sv-SE"/>
        </w:rPr>
        <w:t>-DRX-GC-BC-</w:t>
      </w:r>
      <w:proofErr w:type="spellStart"/>
      <w:r w:rsidRPr="00055DAC">
        <w:rPr>
          <w:i/>
          <w:lang w:eastAsia="sv-SE"/>
        </w:rPr>
        <w:t>PerQoS</w:t>
      </w:r>
      <w:proofErr w:type="spellEnd"/>
      <w:r w:rsidRPr="00055DAC">
        <w:rPr>
          <w:i/>
          <w:lang w:eastAsia="sv-SE"/>
        </w:rPr>
        <w:t>-List</w:t>
      </w:r>
      <w:r>
        <w:rPr>
          <w:rFonts w:eastAsia="Malgun Gothic"/>
          <w:lang w:val="en-GB" w:eastAsia="ko-KR"/>
        </w:rPr>
        <w:t xml:space="preserve"> and there is no need to use the default configuration. This needs to be fixed with adding “if applicable” or </w:t>
      </w:r>
      <w:r w:rsidR="003349E6">
        <w:rPr>
          <w:rFonts w:eastAsia="Malgun Gothic"/>
          <w:lang w:val="en-GB" w:eastAsia="ko-KR"/>
        </w:rPr>
        <w:t xml:space="preserve">by </w:t>
      </w:r>
      <w:r>
        <w:rPr>
          <w:rFonts w:eastAsia="Malgun Gothic"/>
          <w:lang w:val="en-GB" w:eastAsia="ko-KR"/>
        </w:rPr>
        <w:t>restructur</w:t>
      </w:r>
      <w:r w:rsidR="003349E6">
        <w:rPr>
          <w:rFonts w:eastAsia="Malgun Gothic"/>
          <w:lang w:val="en-GB" w:eastAsia="ko-KR"/>
        </w:rPr>
        <w:t>ing</w:t>
      </w:r>
      <w:r>
        <w:rPr>
          <w:rFonts w:eastAsia="Malgun Gothic"/>
          <w:lang w:val="en-GB" w:eastAsia="ko-KR"/>
        </w:rPr>
        <w:t xml:space="preserve"> the whole writing with more concise text to avoid this pitfall. </w:t>
      </w:r>
      <w:r w:rsidRPr="00DF139C">
        <w:rPr>
          <w:rFonts w:eastAsia="Malgun Gothic"/>
          <w:lang w:val="en-GB" w:eastAsia="ko-KR"/>
        </w:rPr>
        <w:t xml:space="preserve"> </w:t>
      </w:r>
    </w:p>
    <w:p w14:paraId="52D6F2FC" w14:textId="77777777" w:rsidR="00B006FD" w:rsidRDefault="00B006FD" w:rsidP="001C7498">
      <w:pPr>
        <w:spacing w:before="60" w:after="60"/>
        <w:jc w:val="both"/>
        <w:rPr>
          <w:rFonts w:eastAsia="Malgun Gothic"/>
          <w:lang w:val="en-GB" w:eastAsia="ko-KR"/>
        </w:rPr>
      </w:pPr>
      <w:r>
        <w:rPr>
          <w:rFonts w:eastAsia="Malgun Gothic"/>
          <w:lang w:val="en-GB" w:eastAsia="ko-KR"/>
        </w:rPr>
        <w:t>We think t</w:t>
      </w:r>
      <w:r w:rsidR="00184997">
        <w:rPr>
          <w:rFonts w:eastAsia="Malgun Gothic"/>
          <w:lang w:val="en-GB" w:eastAsia="ko-KR"/>
        </w:rPr>
        <w:t>he logical error#1 and #2 can be avoided if we regard the QoS-DRX mapping as a RRC layer behaviour. After RRC layer conducts the mapping, MAC layer has only been provided with “Destination layer 2 ID” and associated “SL-DRX parameters”. From this perspective, then we can understand that the current MAC procedure text can be largely simplified to focus on</w:t>
      </w:r>
      <w:r>
        <w:rPr>
          <w:rFonts w:eastAsia="Malgun Gothic"/>
          <w:lang w:val="en-GB" w:eastAsia="ko-KR"/>
        </w:rPr>
        <w:t xml:space="preserve"> choose a single value among potentially multiple parameter candidates.</w:t>
      </w:r>
      <w:r w:rsidR="00184997">
        <w:rPr>
          <w:rFonts w:eastAsia="Malgun Gothic"/>
          <w:lang w:val="en-GB" w:eastAsia="ko-KR"/>
        </w:rPr>
        <w:t xml:space="preserve"> </w:t>
      </w:r>
      <w:r>
        <w:rPr>
          <w:rFonts w:eastAsia="Malgun Gothic"/>
          <w:lang w:val="en-GB" w:eastAsia="ko-KR"/>
        </w:rPr>
        <w:t>Literarily, the SL RX UE behaviour is:</w:t>
      </w:r>
    </w:p>
    <w:tbl>
      <w:tblPr>
        <w:tblStyle w:val="TableGrid"/>
        <w:tblW w:w="0" w:type="auto"/>
        <w:tblLook w:val="04A0" w:firstRow="1" w:lastRow="0" w:firstColumn="1" w:lastColumn="0" w:noHBand="0" w:noVBand="1"/>
      </w:tblPr>
      <w:tblGrid>
        <w:gridCol w:w="9628"/>
      </w:tblGrid>
      <w:tr w:rsidR="00B006FD" w14:paraId="26ED1F23" w14:textId="77777777" w:rsidTr="00B006FD">
        <w:tc>
          <w:tcPr>
            <w:tcW w:w="9628" w:type="dxa"/>
          </w:tcPr>
          <w:p w14:paraId="3B357FC7" w14:textId="77777777" w:rsidR="00B006FD" w:rsidRPr="00B006FD" w:rsidRDefault="00B006FD" w:rsidP="00B006FD">
            <w:pPr>
              <w:spacing w:before="60" w:after="60"/>
              <w:jc w:val="both"/>
              <w:rPr>
                <w:rFonts w:eastAsia="Malgun Gothic"/>
                <w:b/>
                <w:bCs/>
                <w:lang w:val="en-GB" w:eastAsia="ko-KR"/>
              </w:rPr>
            </w:pPr>
            <w:r w:rsidRPr="00B006FD">
              <w:rPr>
                <w:rFonts w:eastAsia="Malgun Gothic"/>
                <w:b/>
                <w:bCs/>
                <w:lang w:val="en-GB" w:eastAsia="ko-KR"/>
              </w:rPr>
              <w:t>RRC layer:</w:t>
            </w:r>
          </w:p>
          <w:p w14:paraId="0E73BAC1" w14:textId="77777777" w:rsidR="00B006FD" w:rsidRDefault="00B006FD" w:rsidP="00B006FD">
            <w:pPr>
              <w:spacing w:before="60" w:after="60"/>
              <w:jc w:val="both"/>
              <w:rPr>
                <w:rFonts w:eastAsia="Malgun Gothic"/>
                <w:lang w:val="en-GB" w:eastAsia="ko-KR"/>
              </w:rPr>
            </w:pPr>
            <w:r>
              <w:rPr>
                <w:rFonts w:eastAsia="Malgun Gothic"/>
                <w:lang w:val="en-GB" w:eastAsia="ko-KR"/>
              </w:rPr>
              <w:t>F</w:t>
            </w:r>
            <w:r w:rsidRPr="00B006FD">
              <w:rPr>
                <w:rFonts w:eastAsia="Malgun Gothic"/>
                <w:lang w:val="en-GB" w:eastAsia="ko-KR"/>
              </w:rPr>
              <w:t xml:space="preserve">or each destination ID, </w:t>
            </w:r>
          </w:p>
          <w:p w14:paraId="08D04034" w14:textId="77777777" w:rsidR="00B006FD" w:rsidRPr="00B006FD" w:rsidRDefault="00B006FD" w:rsidP="00B006FD">
            <w:pPr>
              <w:spacing w:before="60" w:after="60"/>
              <w:ind w:firstLineChars="50" w:firstLine="100"/>
              <w:jc w:val="both"/>
              <w:rPr>
                <w:rFonts w:eastAsia="Malgun Gothic"/>
                <w:lang w:val="en-GB" w:eastAsia="ko-KR"/>
              </w:rPr>
            </w:pPr>
            <w:r>
              <w:rPr>
                <w:rFonts w:eastAsia="Malgun Gothic"/>
                <w:lang w:val="en-GB" w:eastAsia="ko-KR"/>
              </w:rPr>
              <w:t>-</w:t>
            </w:r>
            <w:r w:rsidRPr="00B006FD">
              <w:rPr>
                <w:rFonts w:eastAsia="Malgun Gothic"/>
                <w:lang w:val="en-GB" w:eastAsia="ko-KR"/>
              </w:rPr>
              <w:t>maps QoS profile(s) to SL-DRX-GC-BC cycle(s) based on RRC configuration.</w:t>
            </w:r>
          </w:p>
          <w:p w14:paraId="383BC64F" w14:textId="77777777" w:rsidR="00B006FD" w:rsidRPr="00B006FD" w:rsidRDefault="00B006FD" w:rsidP="00B006FD">
            <w:pPr>
              <w:spacing w:before="60" w:after="60"/>
              <w:jc w:val="both"/>
              <w:rPr>
                <w:rFonts w:eastAsia="Malgun Gothic"/>
                <w:lang w:val="en-GB" w:eastAsia="ko-KR"/>
              </w:rPr>
            </w:pPr>
            <w:r w:rsidRPr="00B006FD">
              <w:rPr>
                <w:rFonts w:eastAsia="Malgun Gothic"/>
                <w:lang w:val="en-GB" w:eastAsia="ko-KR"/>
              </w:rPr>
              <w:t>- pass those SL-DRX-GC-BC cycle(s) along with the destination L2 ID to lower layers</w:t>
            </w:r>
          </w:p>
          <w:p w14:paraId="6833A01C" w14:textId="77777777" w:rsidR="00B006FD" w:rsidRPr="00B006FD" w:rsidRDefault="00B006FD" w:rsidP="00B006FD">
            <w:pPr>
              <w:spacing w:before="60" w:after="60"/>
              <w:jc w:val="both"/>
              <w:rPr>
                <w:rFonts w:eastAsia="Malgun Gothic"/>
                <w:b/>
                <w:bCs/>
                <w:lang w:val="en-GB" w:eastAsia="ko-KR"/>
              </w:rPr>
            </w:pPr>
            <w:r w:rsidRPr="00B006FD">
              <w:rPr>
                <w:rFonts w:eastAsia="Malgun Gothic"/>
                <w:b/>
                <w:bCs/>
                <w:lang w:val="en-GB" w:eastAsia="ko-KR"/>
              </w:rPr>
              <w:t>MAC layer:</w:t>
            </w:r>
          </w:p>
          <w:p w14:paraId="1F924317" w14:textId="77777777" w:rsidR="00B006FD" w:rsidRPr="00B006FD" w:rsidRDefault="00B006FD" w:rsidP="00B006FD">
            <w:pPr>
              <w:spacing w:before="60" w:after="60"/>
              <w:jc w:val="both"/>
              <w:rPr>
                <w:rFonts w:eastAsia="Malgun Gothic"/>
                <w:lang w:val="en-GB" w:eastAsia="ko-KR"/>
              </w:rPr>
            </w:pPr>
            <w:r>
              <w:rPr>
                <w:rFonts w:eastAsia="Malgun Gothic"/>
                <w:lang w:val="en-GB" w:eastAsia="ko-KR"/>
              </w:rPr>
              <w:t>F</w:t>
            </w:r>
            <w:r w:rsidRPr="00B006FD">
              <w:rPr>
                <w:rFonts w:eastAsia="Malgun Gothic"/>
                <w:lang w:val="en-GB" w:eastAsia="ko-KR"/>
              </w:rPr>
              <w:t xml:space="preserve">or each destination ID, </w:t>
            </w:r>
          </w:p>
          <w:p w14:paraId="4A7FE125" w14:textId="159515F5" w:rsidR="00B006FD" w:rsidRDefault="00B006FD" w:rsidP="00B006FD">
            <w:pPr>
              <w:spacing w:before="60" w:after="60"/>
              <w:jc w:val="both"/>
              <w:rPr>
                <w:rFonts w:eastAsia="Malgun Gothic"/>
                <w:lang w:val="en-GB" w:eastAsia="ko-KR"/>
              </w:rPr>
            </w:pPr>
            <w:r w:rsidRPr="00B006FD">
              <w:rPr>
                <w:rFonts w:eastAsia="Malgun Gothic"/>
                <w:lang w:val="en-GB" w:eastAsia="ko-KR"/>
              </w:rPr>
              <w:t xml:space="preserve"> -  choose a single SL-DRX cycle (among multiple, if needed).</w:t>
            </w:r>
          </w:p>
        </w:tc>
      </w:tr>
    </w:tbl>
    <w:p w14:paraId="49D9AA05" w14:textId="77777777" w:rsidR="00B006FD" w:rsidRDefault="00B006FD" w:rsidP="00B006FD">
      <w:pPr>
        <w:spacing w:before="60" w:after="60"/>
        <w:jc w:val="both"/>
        <w:rPr>
          <w:rFonts w:eastAsia="Malgun Gothic"/>
          <w:lang w:val="en-GB" w:eastAsia="ko-KR"/>
        </w:rPr>
      </w:pPr>
    </w:p>
    <w:p w14:paraId="7DF9F803" w14:textId="6D1AE835" w:rsidR="00184997" w:rsidRDefault="00184997" w:rsidP="001C7498">
      <w:pPr>
        <w:spacing w:before="60" w:after="60"/>
        <w:jc w:val="both"/>
        <w:rPr>
          <w:rFonts w:eastAsia="Malgun Gothic"/>
          <w:lang w:val="en-GB" w:eastAsia="ko-KR"/>
        </w:rPr>
      </w:pPr>
      <w:r>
        <w:rPr>
          <w:rFonts w:eastAsia="Malgun Gothic"/>
          <w:lang w:val="en-GB" w:eastAsia="ko-KR"/>
        </w:rPr>
        <w:t xml:space="preserve">It can </w:t>
      </w:r>
      <w:proofErr w:type="gramStart"/>
      <w:r w:rsidR="001B414B">
        <w:rPr>
          <w:rFonts w:eastAsia="Malgun Gothic"/>
          <w:lang w:val="en-GB" w:eastAsia="ko-KR"/>
        </w:rPr>
        <w:t>been</w:t>
      </w:r>
      <w:proofErr w:type="gramEnd"/>
      <w:r w:rsidR="001B414B">
        <w:rPr>
          <w:rFonts w:eastAsia="Malgun Gothic"/>
          <w:lang w:val="en-GB" w:eastAsia="ko-KR"/>
        </w:rPr>
        <w:t xml:space="preserve"> </w:t>
      </w:r>
      <w:r>
        <w:rPr>
          <w:rFonts w:eastAsia="Malgun Gothic"/>
          <w:lang w:val="en-GB" w:eastAsia="ko-KR"/>
        </w:rPr>
        <w:t xml:space="preserve">seen that there is no “QoS” related text through TS 38.321 except </w:t>
      </w:r>
      <w:r w:rsidR="001B414B">
        <w:rPr>
          <w:rFonts w:eastAsia="Malgun Gothic"/>
          <w:lang w:val="en-GB" w:eastAsia="ko-KR"/>
        </w:rPr>
        <w:t xml:space="preserve">in </w:t>
      </w:r>
      <w:r>
        <w:rPr>
          <w:rFonts w:eastAsia="Malgun Gothic"/>
          <w:lang w:val="en-GB" w:eastAsia="ko-KR"/>
        </w:rPr>
        <w:t xml:space="preserve">the SL-DRX </w:t>
      </w:r>
      <w:r w:rsidR="001B414B">
        <w:rPr>
          <w:rFonts w:eastAsia="Malgun Gothic"/>
          <w:lang w:val="en-GB" w:eastAsia="ko-KR"/>
        </w:rPr>
        <w:t xml:space="preserve">sections. This </w:t>
      </w:r>
      <w:r w:rsidR="00B006FD">
        <w:rPr>
          <w:rFonts w:eastAsia="Malgun Gothic"/>
          <w:lang w:val="en-GB" w:eastAsia="ko-KR"/>
        </w:rPr>
        <w:t xml:space="preserve">also implies that any handling of QoS parameters ought not to be exposed to </w:t>
      </w:r>
      <w:r w:rsidR="001B414B">
        <w:rPr>
          <w:rFonts w:eastAsia="Malgun Gothic"/>
          <w:lang w:val="en-GB" w:eastAsia="ko-KR"/>
        </w:rPr>
        <w:t xml:space="preserve">the </w:t>
      </w:r>
      <w:r w:rsidR="00B006FD">
        <w:rPr>
          <w:rFonts w:eastAsia="Malgun Gothic"/>
          <w:lang w:val="en-GB" w:eastAsia="ko-KR"/>
        </w:rPr>
        <w:t>MAC layer of the UE.</w:t>
      </w:r>
    </w:p>
    <w:p w14:paraId="7E863FF3" w14:textId="49C13862" w:rsidR="00B006FD" w:rsidRDefault="00B006FD" w:rsidP="001C7498">
      <w:pPr>
        <w:spacing w:before="60" w:after="60"/>
        <w:jc w:val="both"/>
        <w:rPr>
          <w:rFonts w:eastAsia="Malgun Gothic"/>
          <w:lang w:val="en-GB" w:eastAsia="ko-KR"/>
        </w:rPr>
      </w:pPr>
      <w:r>
        <w:rPr>
          <w:rFonts w:eastAsia="Malgun Gothic"/>
          <w:lang w:val="en-GB" w:eastAsia="ko-KR"/>
        </w:rPr>
        <w:t>Therefore, we proposal to clarify that the split of RRC and MAC for Rel-17 and then make corresponding specification changes.</w:t>
      </w:r>
    </w:p>
    <w:p w14:paraId="63110BBF" w14:textId="1B5C7F25" w:rsidR="00B006FD" w:rsidRPr="00C860C4" w:rsidRDefault="00B006FD" w:rsidP="00B006FD">
      <w:pPr>
        <w:spacing w:before="60" w:after="60"/>
        <w:ind w:left="1440" w:hanging="1440"/>
        <w:jc w:val="both"/>
        <w:rPr>
          <w:rFonts w:eastAsia="Malgun Gothic"/>
          <w:b/>
          <w:bCs/>
          <w:lang w:val="en-GB" w:eastAsia="ko-KR"/>
        </w:rPr>
      </w:pPr>
      <w:r w:rsidRPr="00C860C4">
        <w:rPr>
          <w:rFonts w:eastAsia="Malgun Gothic"/>
          <w:b/>
          <w:bCs/>
          <w:lang w:val="en-GB" w:eastAsia="ko-KR"/>
        </w:rPr>
        <w:t>Proposal 2</w:t>
      </w:r>
      <w:r>
        <w:rPr>
          <w:rFonts w:eastAsia="Malgun Gothic"/>
          <w:b/>
          <w:bCs/>
          <w:lang w:val="en-GB" w:eastAsia="ko-KR"/>
        </w:rPr>
        <w:t>-1</w:t>
      </w:r>
      <w:r w:rsidR="001B414B">
        <w:rPr>
          <w:rFonts w:eastAsia="Malgun Gothic"/>
          <w:b/>
          <w:bCs/>
          <w:lang w:val="en-GB" w:eastAsia="ko-KR"/>
        </w:rPr>
        <w:t xml:space="preserve"> </w:t>
      </w:r>
      <w:r w:rsidR="001B414B">
        <w:rPr>
          <w:rFonts w:eastAsia="Malgun Gothic"/>
          <w:b/>
          <w:bCs/>
          <w:lang w:val="en-GB" w:eastAsia="ko-KR"/>
        </w:rPr>
        <w:tab/>
        <w:t>Mapping QoS profile associated to a GC/BC Destination to SL-DRX parameters based on RRC configuration is an RRC layer behaviour and not to be mentioned in MAC</w:t>
      </w:r>
      <w:r w:rsidRPr="00C860C4">
        <w:rPr>
          <w:rFonts w:eastAsia="Malgun Gothic"/>
          <w:b/>
          <w:bCs/>
          <w:lang w:val="en-GB" w:eastAsia="ko-KR"/>
        </w:rPr>
        <w:t>.</w:t>
      </w:r>
    </w:p>
    <w:p w14:paraId="0BA0DB56" w14:textId="2AA4A720" w:rsidR="00184997" w:rsidRDefault="001B414B" w:rsidP="001C7498">
      <w:pPr>
        <w:spacing w:before="60" w:after="60"/>
        <w:jc w:val="both"/>
        <w:rPr>
          <w:rFonts w:eastAsia="Malgun Gothic"/>
          <w:lang w:val="en-GB" w:eastAsia="ko-KR"/>
        </w:rPr>
      </w:pPr>
      <w:r>
        <w:rPr>
          <w:rFonts w:eastAsia="Malgun Gothic"/>
          <w:lang w:val="en-GB" w:eastAsia="ko-KR"/>
        </w:rPr>
        <w:t xml:space="preserve">With this principle, then the MAC layer procedure text can be </w:t>
      </w:r>
      <w:proofErr w:type="gramStart"/>
      <w:r>
        <w:rPr>
          <w:rFonts w:eastAsia="Malgun Gothic"/>
          <w:lang w:val="en-GB" w:eastAsia="ko-KR"/>
        </w:rPr>
        <w:t>reduce</w:t>
      </w:r>
      <w:proofErr w:type="gramEnd"/>
      <w:r>
        <w:rPr>
          <w:rFonts w:eastAsia="Malgun Gothic"/>
          <w:lang w:val="en-GB" w:eastAsia="ko-KR"/>
        </w:rPr>
        <w:t xml:space="preserve"> to the following: </w:t>
      </w:r>
    </w:p>
    <w:tbl>
      <w:tblPr>
        <w:tblStyle w:val="TableGrid"/>
        <w:tblW w:w="0" w:type="auto"/>
        <w:tblLook w:val="04A0" w:firstRow="1" w:lastRow="0" w:firstColumn="1" w:lastColumn="0" w:noHBand="0" w:noVBand="1"/>
      </w:tblPr>
      <w:tblGrid>
        <w:gridCol w:w="9628"/>
      </w:tblGrid>
      <w:tr w:rsidR="000612DB" w14:paraId="6AAA7D56" w14:textId="77777777" w:rsidTr="000612DB">
        <w:tc>
          <w:tcPr>
            <w:tcW w:w="9628" w:type="dxa"/>
          </w:tcPr>
          <w:p w14:paraId="4F6F513A" w14:textId="77777777" w:rsidR="00C860C4" w:rsidRPr="00C860C4" w:rsidRDefault="00C860C4" w:rsidP="000612DB">
            <w:pPr>
              <w:pStyle w:val="B1"/>
              <w:ind w:left="0" w:firstLine="0"/>
              <w:rPr>
                <w:color w:val="FF0000"/>
                <w:lang w:val="en-US" w:eastAsia="ko-KR"/>
              </w:rPr>
            </w:pPr>
            <w:r w:rsidRPr="00C860C4">
              <w:rPr>
                <w:color w:val="FF0000"/>
                <w:lang w:val="en-US" w:eastAsia="ko-KR"/>
              </w:rPr>
              <w:t>&lt;text omitted&gt;</w:t>
            </w:r>
          </w:p>
          <w:p w14:paraId="01C169AC" w14:textId="3E048BAD" w:rsidR="000612DB" w:rsidRPr="00C860C4" w:rsidRDefault="000612DB" w:rsidP="000612DB">
            <w:pPr>
              <w:pStyle w:val="B1"/>
              <w:ind w:left="0" w:firstLine="0"/>
              <w:rPr>
                <w:lang w:val="en-US" w:eastAsia="ko-KR"/>
              </w:rPr>
            </w:pPr>
            <w:r w:rsidRPr="00C860C4">
              <w:rPr>
                <w:lang w:val="en-US" w:eastAsia="ko-KR"/>
              </w:rPr>
              <w:t>When one or multiple SL DRX is configured, the MAC entity shall, for each Destination Layer 2 ID associated with Groupcast or Broadcast:</w:t>
            </w:r>
          </w:p>
          <w:p w14:paraId="73FF8C3A" w14:textId="255120DF" w:rsidR="000612DB" w:rsidRPr="00C860C4" w:rsidRDefault="000612DB" w:rsidP="00C860C4">
            <w:pPr>
              <w:pStyle w:val="B1"/>
              <w:numPr>
                <w:ilvl w:val="0"/>
                <w:numId w:val="46"/>
              </w:numPr>
              <w:rPr>
                <w:lang w:val="en-US" w:eastAsia="ko-KR"/>
              </w:rPr>
            </w:pPr>
            <w:r w:rsidRPr="00C860C4">
              <w:rPr>
                <w:lang w:val="en-US"/>
              </w:rPr>
              <w:t xml:space="preserve">if </w:t>
            </w:r>
            <w:r w:rsidR="00C860C4" w:rsidRPr="00C860C4">
              <w:rPr>
                <w:lang w:val="en-US"/>
              </w:rPr>
              <w:t xml:space="preserve">there are </w:t>
            </w:r>
            <w:r w:rsidRPr="00C860C4">
              <w:rPr>
                <w:lang w:val="en-US"/>
              </w:rPr>
              <w:t xml:space="preserve">multiple different </w:t>
            </w:r>
            <w:proofErr w:type="spellStart"/>
            <w:r w:rsidRPr="00C860C4">
              <w:rPr>
                <w:i/>
                <w:iCs/>
                <w:lang w:val="en-US"/>
              </w:rPr>
              <w:t>sl</w:t>
            </w:r>
            <w:proofErr w:type="spellEnd"/>
            <w:r w:rsidRPr="00C860C4">
              <w:rPr>
                <w:i/>
                <w:iCs/>
                <w:lang w:val="en-US"/>
              </w:rPr>
              <w:t>-DRX-GC-BC-Cycle</w:t>
            </w:r>
            <w:r w:rsidRPr="00C860C4">
              <w:rPr>
                <w:lang w:val="en-US"/>
              </w:rPr>
              <w:t xml:space="preserve"> </w:t>
            </w:r>
            <w:r w:rsidR="00B51EDE" w:rsidRPr="00C860C4">
              <w:rPr>
                <w:lang w:val="en-US"/>
              </w:rPr>
              <w:t xml:space="preserve">values </w:t>
            </w:r>
            <w:r w:rsidR="001B414B">
              <w:rPr>
                <w:lang w:val="en-US"/>
              </w:rPr>
              <w:t>provided based on RRC configuration</w:t>
            </w:r>
            <w:r w:rsidR="00C860C4">
              <w:rPr>
                <w:lang w:val="en-US"/>
              </w:rPr>
              <w:t xml:space="preserve"> </w:t>
            </w:r>
            <w:r w:rsidR="00B51EDE" w:rsidRPr="00C860C4">
              <w:rPr>
                <w:lang w:val="en-US"/>
              </w:rPr>
              <w:t xml:space="preserve">(including the one in </w:t>
            </w:r>
            <w:proofErr w:type="spellStart"/>
            <w:r w:rsidR="00B51EDE" w:rsidRPr="00C860C4">
              <w:rPr>
                <w:i/>
                <w:iCs/>
                <w:lang w:val="en-US"/>
              </w:rPr>
              <w:t>sl</w:t>
            </w:r>
            <w:proofErr w:type="spellEnd"/>
            <w:r w:rsidR="00B51EDE" w:rsidRPr="00C860C4">
              <w:rPr>
                <w:i/>
                <w:iCs/>
                <w:lang w:val="en-US"/>
              </w:rPr>
              <w:t>-</w:t>
            </w:r>
            <w:proofErr w:type="spellStart"/>
            <w:r w:rsidR="00B51EDE" w:rsidRPr="00C860C4">
              <w:rPr>
                <w:i/>
                <w:iCs/>
                <w:lang w:val="en-US"/>
              </w:rPr>
              <w:t>DefaultDRX</w:t>
            </w:r>
            <w:proofErr w:type="spellEnd"/>
            <w:r w:rsidR="00B51EDE" w:rsidRPr="00C860C4">
              <w:rPr>
                <w:i/>
                <w:iCs/>
                <w:lang w:val="en-US"/>
              </w:rPr>
              <w:t>-GC-BC</w:t>
            </w:r>
            <w:r w:rsidR="00B51EDE" w:rsidRPr="00C860C4">
              <w:rPr>
                <w:lang w:val="en-US"/>
              </w:rPr>
              <w:t>, if applicable)</w:t>
            </w:r>
            <w:r w:rsidR="001B414B">
              <w:rPr>
                <w:lang w:val="en-US"/>
              </w:rPr>
              <w:t>, as specified in TS 38.331 [5]</w:t>
            </w:r>
            <w:r w:rsidRPr="00C860C4">
              <w:rPr>
                <w:lang w:val="en-US"/>
              </w:rPr>
              <w:t>:</w:t>
            </w:r>
          </w:p>
          <w:p w14:paraId="286A1899" w14:textId="14CD944D" w:rsidR="00B51EDE" w:rsidRPr="00C860C4" w:rsidRDefault="00C860C4" w:rsidP="00C860C4">
            <w:pPr>
              <w:pStyle w:val="B2"/>
              <w:rPr>
                <w:lang w:val="en-US" w:eastAsia="ko-KR"/>
              </w:rPr>
            </w:pPr>
            <w:r w:rsidRPr="00C860C4">
              <w:rPr>
                <w:lang w:val="en-US" w:eastAsia="ko-KR"/>
              </w:rPr>
              <w:t>2</w:t>
            </w:r>
            <w:r w:rsidR="000612DB" w:rsidRPr="00C860C4">
              <w:rPr>
                <w:lang w:val="en-US" w:eastAsia="ko-KR"/>
              </w:rPr>
              <w:t>&gt;</w:t>
            </w:r>
            <w:r w:rsidR="000612DB" w:rsidRPr="00C860C4">
              <w:rPr>
                <w:lang w:val="en-US" w:eastAsia="ko-KR"/>
              </w:rPr>
              <w:tab/>
            </w:r>
            <w:r w:rsidR="00B51EDE" w:rsidRPr="00C860C4">
              <w:rPr>
                <w:lang w:val="en-US"/>
              </w:rPr>
              <w:t xml:space="preserve">select the </w:t>
            </w:r>
            <w:proofErr w:type="spellStart"/>
            <w:r w:rsidR="00B51EDE" w:rsidRPr="00C860C4">
              <w:rPr>
                <w:i/>
                <w:lang w:val="en-US" w:eastAsia="ko-KR"/>
              </w:rPr>
              <w:t>sl</w:t>
            </w:r>
            <w:proofErr w:type="spellEnd"/>
            <w:r w:rsidR="00B51EDE" w:rsidRPr="00C860C4">
              <w:rPr>
                <w:i/>
                <w:lang w:val="en-US" w:eastAsia="ko-KR"/>
              </w:rPr>
              <w:t>-DRX-GC-BC-Cycle</w:t>
            </w:r>
            <w:r w:rsidR="00B51EDE" w:rsidRPr="00C860C4">
              <w:rPr>
                <w:lang w:val="en-US"/>
              </w:rPr>
              <w:t xml:space="preserve"> whose length is the shortest one among multiple </w:t>
            </w:r>
            <w:proofErr w:type="spellStart"/>
            <w:r w:rsidR="00B51EDE" w:rsidRPr="00C860C4">
              <w:rPr>
                <w:i/>
                <w:lang w:val="en-US" w:eastAsia="ko-KR"/>
              </w:rPr>
              <w:t>sl</w:t>
            </w:r>
            <w:proofErr w:type="spellEnd"/>
            <w:r w:rsidR="00B51EDE" w:rsidRPr="00C860C4">
              <w:rPr>
                <w:i/>
                <w:lang w:val="en-US" w:eastAsia="ko-KR"/>
              </w:rPr>
              <w:t>-DRX-GC-BC-Cycle</w:t>
            </w:r>
            <w:r w:rsidRPr="00C860C4">
              <w:rPr>
                <w:i/>
                <w:lang w:val="en-US" w:eastAsia="ko-KR"/>
              </w:rPr>
              <w:t>.</w:t>
            </w:r>
            <w:r w:rsidR="00B51EDE" w:rsidRPr="00C860C4">
              <w:rPr>
                <w:lang w:val="en-US"/>
              </w:rPr>
              <w:t xml:space="preserve"> </w:t>
            </w:r>
          </w:p>
          <w:p w14:paraId="0F26DED6" w14:textId="1D3F7AC4" w:rsidR="00B51EDE" w:rsidRPr="00C860C4" w:rsidRDefault="00C860C4" w:rsidP="00C860C4">
            <w:pPr>
              <w:pStyle w:val="B1"/>
              <w:rPr>
                <w:lang w:val="en-US" w:eastAsia="ko-KR"/>
              </w:rPr>
            </w:pPr>
            <w:r w:rsidRPr="00C860C4">
              <w:rPr>
                <w:lang w:val="en-US" w:eastAsia="ko-KR"/>
              </w:rPr>
              <w:t>1</w:t>
            </w:r>
            <w:r w:rsidR="00B51EDE" w:rsidRPr="00C860C4">
              <w:rPr>
                <w:lang w:val="en-US" w:eastAsia="ko-KR"/>
              </w:rPr>
              <w:t>&gt; else</w:t>
            </w:r>
            <w:r w:rsidR="00D825FF" w:rsidRPr="00C860C4">
              <w:rPr>
                <w:lang w:val="en-US" w:eastAsia="ko-KR"/>
              </w:rPr>
              <w:t>:</w:t>
            </w:r>
          </w:p>
          <w:p w14:paraId="2DB37560" w14:textId="53D20C5A" w:rsidR="000612DB" w:rsidRPr="00C860C4" w:rsidRDefault="00C860C4" w:rsidP="00C860C4">
            <w:pPr>
              <w:pStyle w:val="B2"/>
              <w:rPr>
                <w:i/>
                <w:iCs/>
                <w:lang w:val="en-US" w:eastAsia="ko-KR"/>
              </w:rPr>
            </w:pPr>
            <w:r w:rsidRPr="00C860C4">
              <w:rPr>
                <w:lang w:val="en-US" w:eastAsia="ko-KR"/>
              </w:rPr>
              <w:t>2</w:t>
            </w:r>
            <w:r w:rsidR="00B51EDE" w:rsidRPr="00C860C4">
              <w:rPr>
                <w:lang w:val="en-US" w:eastAsia="ko-KR"/>
              </w:rPr>
              <w:t xml:space="preserve">&gt; </w:t>
            </w:r>
            <w:r w:rsidR="000612DB" w:rsidRPr="00C860C4">
              <w:rPr>
                <w:lang w:val="en-US" w:eastAsia="ko-KR"/>
              </w:rPr>
              <w:t xml:space="preserve">select the </w:t>
            </w:r>
            <w:r w:rsidR="00B51EDE" w:rsidRPr="00C860C4">
              <w:rPr>
                <w:lang w:val="en-US" w:eastAsia="ko-KR"/>
              </w:rPr>
              <w:t xml:space="preserve">single </w:t>
            </w:r>
            <w:proofErr w:type="spellStart"/>
            <w:r w:rsidR="000612DB" w:rsidRPr="00C860C4">
              <w:rPr>
                <w:i/>
                <w:iCs/>
                <w:lang w:val="en-US" w:eastAsia="ko-KR"/>
              </w:rPr>
              <w:t>sl</w:t>
            </w:r>
            <w:proofErr w:type="spellEnd"/>
            <w:r w:rsidR="000612DB" w:rsidRPr="00C860C4">
              <w:rPr>
                <w:i/>
                <w:iCs/>
                <w:lang w:val="en-US" w:eastAsia="ko-KR"/>
              </w:rPr>
              <w:t>-DRX-GC-BC-Cycle</w:t>
            </w:r>
            <w:r w:rsidR="00B51EDE" w:rsidRPr="00C860C4">
              <w:rPr>
                <w:i/>
                <w:iCs/>
                <w:lang w:val="en-US" w:eastAsia="ko-KR"/>
              </w:rPr>
              <w:t>.</w:t>
            </w:r>
          </w:p>
          <w:p w14:paraId="26A14E9C" w14:textId="7BB8A55E" w:rsidR="00D825FF" w:rsidRPr="00C860C4" w:rsidRDefault="00C860C4" w:rsidP="00C860C4">
            <w:pPr>
              <w:pStyle w:val="B1"/>
              <w:rPr>
                <w:lang w:val="en-US" w:eastAsia="ko-KR"/>
              </w:rPr>
            </w:pPr>
            <w:r w:rsidRPr="00C860C4">
              <w:rPr>
                <w:lang w:val="en-US" w:eastAsia="ko-KR"/>
              </w:rPr>
              <w:t>1</w:t>
            </w:r>
            <w:r w:rsidR="00D825FF" w:rsidRPr="00C860C4">
              <w:rPr>
                <w:lang w:val="en-US" w:eastAsia="ko-KR"/>
              </w:rPr>
              <w:t xml:space="preserve">&gt; if </w:t>
            </w:r>
            <w:r>
              <w:rPr>
                <w:lang w:val="en-US" w:eastAsia="ko-KR"/>
              </w:rPr>
              <w:t xml:space="preserve">there are </w:t>
            </w:r>
            <w:r w:rsidR="00D825FF" w:rsidRPr="00C860C4">
              <w:rPr>
                <w:lang w:val="en-US" w:eastAsia="ko-KR"/>
              </w:rPr>
              <w:t xml:space="preserve">multiple different </w:t>
            </w:r>
            <w:proofErr w:type="spellStart"/>
            <w:r w:rsidR="00D825FF" w:rsidRPr="00C860C4">
              <w:rPr>
                <w:i/>
                <w:lang w:val="en-US" w:eastAsia="ko-KR"/>
              </w:rPr>
              <w:t>sl</w:t>
            </w:r>
            <w:proofErr w:type="spellEnd"/>
            <w:r w:rsidR="00D825FF" w:rsidRPr="00C860C4">
              <w:rPr>
                <w:i/>
                <w:lang w:val="en-US" w:eastAsia="ko-KR"/>
              </w:rPr>
              <w:t>-DRX-GC-BC-</w:t>
            </w:r>
            <w:proofErr w:type="spellStart"/>
            <w:r w:rsidR="00D825FF" w:rsidRPr="00C860C4">
              <w:rPr>
                <w:i/>
                <w:lang w:val="en-US" w:eastAsia="ko-KR"/>
              </w:rPr>
              <w:t>OnDurationTimer</w:t>
            </w:r>
            <w:proofErr w:type="spellEnd"/>
            <w:r w:rsidR="00D825FF" w:rsidRPr="00C860C4">
              <w:rPr>
                <w:lang w:val="en-US" w:eastAsia="ko-KR"/>
              </w:rPr>
              <w:t xml:space="preserve"> values</w:t>
            </w:r>
            <w:r>
              <w:rPr>
                <w:lang w:val="en-US" w:eastAsia="ko-KR"/>
              </w:rPr>
              <w:t xml:space="preserve"> </w:t>
            </w:r>
            <w:r w:rsidR="00DA1360">
              <w:rPr>
                <w:lang w:val="en-US" w:eastAsia="ko-KR"/>
              </w:rPr>
              <w:t>provided based on RRC configuration</w:t>
            </w:r>
            <w:r w:rsidR="00784450">
              <w:rPr>
                <w:lang w:val="en-US"/>
              </w:rPr>
              <w:t xml:space="preserve"> </w:t>
            </w:r>
            <w:r w:rsidR="00D825FF" w:rsidRPr="00C860C4">
              <w:rPr>
                <w:lang w:val="en-US" w:eastAsia="ko-KR"/>
              </w:rPr>
              <w:t xml:space="preserve">(including the one in </w:t>
            </w:r>
            <w:proofErr w:type="spellStart"/>
            <w:r w:rsidR="00D825FF" w:rsidRPr="00C860C4">
              <w:rPr>
                <w:i/>
                <w:iCs/>
                <w:lang w:val="en-US" w:eastAsia="ko-KR"/>
              </w:rPr>
              <w:t>sl</w:t>
            </w:r>
            <w:proofErr w:type="spellEnd"/>
            <w:r w:rsidR="00D825FF" w:rsidRPr="00C860C4">
              <w:rPr>
                <w:i/>
                <w:iCs/>
                <w:lang w:val="en-US" w:eastAsia="ko-KR"/>
              </w:rPr>
              <w:t>-</w:t>
            </w:r>
            <w:proofErr w:type="spellStart"/>
            <w:r w:rsidR="00D825FF" w:rsidRPr="00C860C4">
              <w:rPr>
                <w:i/>
                <w:iCs/>
                <w:lang w:val="en-US" w:eastAsia="ko-KR"/>
              </w:rPr>
              <w:t>DefaultDRX</w:t>
            </w:r>
            <w:proofErr w:type="spellEnd"/>
            <w:r w:rsidR="00D825FF" w:rsidRPr="00C860C4">
              <w:rPr>
                <w:i/>
                <w:iCs/>
                <w:lang w:val="en-US" w:eastAsia="ko-KR"/>
              </w:rPr>
              <w:t>-GC-BC,</w:t>
            </w:r>
            <w:r w:rsidR="00D825FF" w:rsidRPr="00C860C4">
              <w:rPr>
                <w:lang w:val="en-US" w:eastAsia="ko-KR"/>
              </w:rPr>
              <w:t xml:space="preserve"> if applicable</w:t>
            </w:r>
            <w:r w:rsidR="00D825FF" w:rsidRPr="00C860C4">
              <w:rPr>
                <w:i/>
                <w:iCs/>
                <w:lang w:val="en-US" w:eastAsia="ko-KR"/>
              </w:rPr>
              <w:t>)</w:t>
            </w:r>
            <w:r w:rsidR="00DA1360">
              <w:rPr>
                <w:i/>
                <w:iCs/>
                <w:lang w:val="en-US" w:eastAsia="ko-KR"/>
              </w:rPr>
              <w:t>,</w:t>
            </w:r>
            <w:r w:rsidR="00DA1360">
              <w:rPr>
                <w:lang w:val="en-US"/>
              </w:rPr>
              <w:t xml:space="preserve"> as specified in TS 38.331 [5]</w:t>
            </w:r>
            <w:r w:rsidR="00D825FF" w:rsidRPr="00C860C4">
              <w:rPr>
                <w:lang w:val="en-US" w:eastAsia="ko-KR"/>
              </w:rPr>
              <w:t>:</w:t>
            </w:r>
          </w:p>
          <w:p w14:paraId="15516CFF" w14:textId="6F33AFD1" w:rsidR="00D825FF" w:rsidRPr="00C860C4" w:rsidRDefault="00C860C4" w:rsidP="00C860C4">
            <w:pPr>
              <w:pStyle w:val="B2"/>
              <w:rPr>
                <w:lang w:val="en-US" w:eastAsia="ko-KR"/>
              </w:rPr>
            </w:pPr>
            <w:r w:rsidRPr="00C860C4">
              <w:rPr>
                <w:lang w:val="en-US" w:eastAsia="ko-KR"/>
              </w:rPr>
              <w:t>2</w:t>
            </w:r>
            <w:r w:rsidR="00D825FF" w:rsidRPr="00C860C4">
              <w:rPr>
                <w:lang w:val="en-US" w:eastAsia="ko-KR"/>
              </w:rPr>
              <w:t>&gt;</w:t>
            </w:r>
            <w:r w:rsidR="00D825FF" w:rsidRPr="00C860C4">
              <w:rPr>
                <w:lang w:val="en-US" w:eastAsia="ko-KR"/>
              </w:rPr>
              <w:tab/>
            </w:r>
            <w:r w:rsidR="00D825FF" w:rsidRPr="00C860C4">
              <w:rPr>
                <w:lang w:val="en-US"/>
              </w:rPr>
              <w:t xml:space="preserve">select the </w:t>
            </w:r>
            <w:proofErr w:type="spellStart"/>
            <w:r w:rsidR="00D825FF" w:rsidRPr="00C860C4">
              <w:rPr>
                <w:i/>
                <w:lang w:val="en-US" w:eastAsia="ko-KR"/>
              </w:rPr>
              <w:t>sl</w:t>
            </w:r>
            <w:proofErr w:type="spellEnd"/>
            <w:r w:rsidR="00D825FF" w:rsidRPr="00C860C4">
              <w:rPr>
                <w:i/>
                <w:lang w:val="en-US" w:eastAsia="ko-KR"/>
              </w:rPr>
              <w:t>-DRX-GC-BC-</w:t>
            </w:r>
            <w:proofErr w:type="spellStart"/>
            <w:r w:rsidR="00D825FF" w:rsidRPr="00C860C4">
              <w:rPr>
                <w:i/>
                <w:lang w:val="en-US" w:eastAsia="ko-KR"/>
              </w:rPr>
              <w:t>OnDurationTimer</w:t>
            </w:r>
            <w:proofErr w:type="spellEnd"/>
            <w:r w:rsidR="00D825FF" w:rsidRPr="00C860C4">
              <w:rPr>
                <w:lang w:val="en-US" w:eastAsia="ko-KR"/>
              </w:rPr>
              <w:t xml:space="preserve"> whose length is the longest one among multiple </w:t>
            </w:r>
            <w:proofErr w:type="spellStart"/>
            <w:r w:rsidR="00D825FF" w:rsidRPr="00C860C4">
              <w:rPr>
                <w:i/>
                <w:lang w:val="en-US" w:eastAsia="ko-KR"/>
              </w:rPr>
              <w:t>sl</w:t>
            </w:r>
            <w:proofErr w:type="spellEnd"/>
            <w:r w:rsidR="00D825FF" w:rsidRPr="00C860C4">
              <w:rPr>
                <w:i/>
                <w:lang w:val="en-US" w:eastAsia="ko-KR"/>
              </w:rPr>
              <w:t>-DRX-GC-BC-</w:t>
            </w:r>
            <w:proofErr w:type="spellStart"/>
            <w:r w:rsidR="00D825FF" w:rsidRPr="00C860C4">
              <w:rPr>
                <w:i/>
                <w:lang w:val="en-US" w:eastAsia="ko-KR"/>
              </w:rPr>
              <w:t>OnDurationTimer</w:t>
            </w:r>
            <w:proofErr w:type="spellEnd"/>
            <w:r w:rsidRPr="00C860C4">
              <w:rPr>
                <w:i/>
                <w:lang w:val="en-US" w:eastAsia="ko-KR"/>
              </w:rPr>
              <w:t>.</w:t>
            </w:r>
            <w:r w:rsidR="00D825FF" w:rsidRPr="00C860C4">
              <w:rPr>
                <w:lang w:val="en-US"/>
              </w:rPr>
              <w:t xml:space="preserve"> </w:t>
            </w:r>
          </w:p>
          <w:p w14:paraId="6FCF408F" w14:textId="584BD673" w:rsidR="00D825FF" w:rsidRPr="00C860C4" w:rsidRDefault="00C860C4" w:rsidP="00C860C4">
            <w:pPr>
              <w:pStyle w:val="B1"/>
              <w:rPr>
                <w:lang w:val="en-US" w:eastAsia="ko-KR"/>
              </w:rPr>
            </w:pPr>
            <w:r w:rsidRPr="00C860C4">
              <w:rPr>
                <w:lang w:val="en-US" w:eastAsia="ko-KR"/>
              </w:rPr>
              <w:t>1</w:t>
            </w:r>
            <w:r w:rsidR="00D825FF" w:rsidRPr="00C860C4">
              <w:rPr>
                <w:lang w:val="en-US" w:eastAsia="ko-KR"/>
              </w:rPr>
              <w:t>&gt; else</w:t>
            </w:r>
            <w:r w:rsidRPr="00C860C4">
              <w:rPr>
                <w:lang w:val="en-US" w:eastAsia="ko-KR"/>
              </w:rPr>
              <w:t>:</w:t>
            </w:r>
          </w:p>
          <w:p w14:paraId="78105BDE" w14:textId="7D22EE45" w:rsidR="00D825FF" w:rsidRPr="00C860C4" w:rsidRDefault="00C860C4" w:rsidP="00C860C4">
            <w:pPr>
              <w:pStyle w:val="B2"/>
              <w:rPr>
                <w:lang w:val="en-US" w:eastAsia="ko-KR"/>
              </w:rPr>
            </w:pPr>
            <w:r w:rsidRPr="00C860C4">
              <w:rPr>
                <w:lang w:val="en-US" w:eastAsia="ko-KR"/>
              </w:rPr>
              <w:t>2</w:t>
            </w:r>
            <w:r w:rsidR="00D825FF" w:rsidRPr="00C860C4">
              <w:rPr>
                <w:lang w:val="en-US" w:eastAsia="ko-KR"/>
              </w:rPr>
              <w:t xml:space="preserve">&gt; select the </w:t>
            </w:r>
            <w:r w:rsidRPr="00C860C4">
              <w:rPr>
                <w:lang w:val="en-US" w:eastAsia="ko-KR"/>
              </w:rPr>
              <w:t xml:space="preserve">single </w:t>
            </w:r>
            <w:proofErr w:type="spellStart"/>
            <w:r w:rsidR="00D825FF" w:rsidRPr="00C860C4">
              <w:rPr>
                <w:i/>
                <w:iCs/>
                <w:lang w:val="en-US" w:eastAsia="ko-KR"/>
              </w:rPr>
              <w:t>sl</w:t>
            </w:r>
            <w:proofErr w:type="spellEnd"/>
            <w:r w:rsidR="00D825FF" w:rsidRPr="00C860C4">
              <w:rPr>
                <w:i/>
                <w:iCs/>
                <w:lang w:val="en-US" w:eastAsia="ko-KR"/>
              </w:rPr>
              <w:t>-DRX-GC-BC-</w:t>
            </w:r>
            <w:proofErr w:type="spellStart"/>
            <w:r w:rsidR="00D825FF" w:rsidRPr="00C860C4">
              <w:rPr>
                <w:i/>
                <w:iCs/>
                <w:lang w:val="en-US" w:eastAsia="ko-KR"/>
              </w:rPr>
              <w:t>OnDurationTimer</w:t>
            </w:r>
            <w:proofErr w:type="spellEnd"/>
            <w:r w:rsidRPr="00C860C4">
              <w:rPr>
                <w:i/>
                <w:iCs/>
                <w:lang w:val="en-US" w:eastAsia="ko-KR"/>
              </w:rPr>
              <w:t>.</w:t>
            </w:r>
          </w:p>
          <w:p w14:paraId="2EB1FDE2" w14:textId="16D2CC51" w:rsidR="00D825FF" w:rsidRPr="00C860C4" w:rsidRDefault="00C860C4" w:rsidP="00C860C4">
            <w:pPr>
              <w:pStyle w:val="B1"/>
              <w:rPr>
                <w:lang w:val="en-US" w:eastAsia="ko-KR"/>
              </w:rPr>
            </w:pPr>
            <w:r w:rsidRPr="00C860C4">
              <w:rPr>
                <w:lang w:val="en-US" w:eastAsia="ko-KR"/>
              </w:rPr>
              <w:t>1</w:t>
            </w:r>
            <w:r w:rsidR="00D825FF" w:rsidRPr="00C860C4">
              <w:rPr>
                <w:lang w:val="en-US" w:eastAsia="ko-KR"/>
              </w:rPr>
              <w:t xml:space="preserve">&gt; if </w:t>
            </w:r>
            <w:r w:rsidR="008E4A16" w:rsidRPr="00C860C4">
              <w:rPr>
                <w:lang w:val="en-US" w:eastAsia="ko-KR"/>
              </w:rPr>
              <w:t>Destination</w:t>
            </w:r>
            <w:r w:rsidR="00D825FF" w:rsidRPr="00C860C4">
              <w:rPr>
                <w:lang w:val="en-US" w:eastAsia="ko-KR"/>
              </w:rPr>
              <w:t xml:space="preserve"> Layer 2 ID is </w:t>
            </w:r>
            <w:r w:rsidR="008E4A16" w:rsidRPr="00C860C4">
              <w:rPr>
                <w:lang w:val="en-US" w:eastAsia="ko-KR"/>
              </w:rPr>
              <w:t>associated</w:t>
            </w:r>
            <w:r w:rsidR="00D825FF" w:rsidRPr="00C860C4">
              <w:rPr>
                <w:lang w:val="en-US" w:eastAsia="ko-KR"/>
              </w:rPr>
              <w:t xml:space="preserve"> with </w:t>
            </w:r>
            <w:r w:rsidR="00726BF9">
              <w:rPr>
                <w:lang w:val="en-US" w:eastAsia="ko-KR"/>
              </w:rPr>
              <w:t>G</w:t>
            </w:r>
            <w:r w:rsidR="00D825FF" w:rsidRPr="00C860C4">
              <w:rPr>
                <w:lang w:val="en-US" w:eastAsia="ko-KR"/>
              </w:rPr>
              <w:t>roupcast:</w:t>
            </w:r>
          </w:p>
          <w:p w14:paraId="53BB95FA" w14:textId="19A46ECD" w:rsidR="00D825FF" w:rsidRPr="00C860C4" w:rsidRDefault="00C860C4" w:rsidP="00C860C4">
            <w:pPr>
              <w:pStyle w:val="B2"/>
              <w:rPr>
                <w:lang w:val="en-US" w:eastAsia="ko-KR"/>
              </w:rPr>
            </w:pPr>
            <w:r w:rsidRPr="00C860C4">
              <w:rPr>
                <w:lang w:val="en-US" w:eastAsia="ko-KR"/>
              </w:rPr>
              <w:lastRenderedPageBreak/>
              <w:t>2</w:t>
            </w:r>
            <w:r w:rsidR="00D825FF" w:rsidRPr="00C860C4">
              <w:rPr>
                <w:lang w:val="en-US" w:eastAsia="ko-KR"/>
              </w:rPr>
              <w:t>&gt;</w:t>
            </w:r>
            <w:r w:rsidR="00D825FF" w:rsidRPr="00C860C4">
              <w:rPr>
                <w:lang w:val="en-US" w:eastAsia="ko-KR"/>
              </w:rPr>
              <w:tab/>
              <w:t xml:space="preserve">if </w:t>
            </w:r>
            <w:r w:rsidR="00784450">
              <w:rPr>
                <w:lang w:val="en-US" w:eastAsia="ko-KR"/>
              </w:rPr>
              <w:t xml:space="preserve">there are </w:t>
            </w:r>
            <w:r w:rsidR="00D825FF" w:rsidRPr="00C860C4">
              <w:rPr>
                <w:lang w:val="en-US" w:eastAsia="ko-KR"/>
              </w:rPr>
              <w:t xml:space="preserve">multiple different </w:t>
            </w:r>
            <w:proofErr w:type="spellStart"/>
            <w:r w:rsidR="00D825FF" w:rsidRPr="00C860C4">
              <w:rPr>
                <w:i/>
                <w:lang w:val="en-US" w:eastAsia="ko-KR"/>
              </w:rPr>
              <w:t>sl</w:t>
            </w:r>
            <w:proofErr w:type="spellEnd"/>
            <w:r w:rsidR="00D825FF" w:rsidRPr="00C860C4">
              <w:rPr>
                <w:i/>
                <w:lang w:val="en-US" w:eastAsia="ko-KR"/>
              </w:rPr>
              <w:t>-DRX-GC-</w:t>
            </w:r>
            <w:proofErr w:type="spellStart"/>
            <w:r w:rsidR="00D825FF" w:rsidRPr="00C860C4">
              <w:rPr>
                <w:i/>
                <w:lang w:val="en-US" w:eastAsia="ko-KR"/>
              </w:rPr>
              <w:t>InactivityTimer</w:t>
            </w:r>
            <w:proofErr w:type="spellEnd"/>
            <w:r w:rsidR="00D825FF" w:rsidRPr="00C860C4">
              <w:rPr>
                <w:lang w:val="en-US" w:eastAsia="ko-KR"/>
              </w:rPr>
              <w:t xml:space="preserve"> values </w:t>
            </w:r>
            <w:r w:rsidR="00DA1360">
              <w:rPr>
                <w:lang w:val="en-US"/>
              </w:rPr>
              <w:t>provided based on RRC configuration</w:t>
            </w:r>
            <w:r w:rsidR="00DA1360" w:rsidRPr="00C860C4">
              <w:rPr>
                <w:lang w:val="en-US" w:eastAsia="ko-KR"/>
              </w:rPr>
              <w:t xml:space="preserve"> </w:t>
            </w:r>
            <w:r w:rsidR="00D825FF" w:rsidRPr="00C860C4">
              <w:rPr>
                <w:lang w:val="en-US" w:eastAsia="ko-KR"/>
              </w:rPr>
              <w:t xml:space="preserve">(including the one in </w:t>
            </w:r>
            <w:proofErr w:type="spellStart"/>
            <w:r w:rsidR="00D825FF" w:rsidRPr="00C860C4">
              <w:rPr>
                <w:i/>
                <w:iCs/>
                <w:lang w:val="en-US" w:eastAsia="ko-KR"/>
              </w:rPr>
              <w:t>sl</w:t>
            </w:r>
            <w:proofErr w:type="spellEnd"/>
            <w:r w:rsidR="00D825FF" w:rsidRPr="00C860C4">
              <w:rPr>
                <w:i/>
                <w:iCs/>
                <w:lang w:val="en-US" w:eastAsia="ko-KR"/>
              </w:rPr>
              <w:t>-</w:t>
            </w:r>
            <w:proofErr w:type="spellStart"/>
            <w:r w:rsidR="00D825FF" w:rsidRPr="00C860C4">
              <w:rPr>
                <w:i/>
                <w:iCs/>
                <w:lang w:val="en-US" w:eastAsia="ko-KR"/>
              </w:rPr>
              <w:t>DefaultDRX</w:t>
            </w:r>
            <w:proofErr w:type="spellEnd"/>
            <w:r w:rsidR="00D825FF" w:rsidRPr="00C860C4">
              <w:rPr>
                <w:i/>
                <w:iCs/>
                <w:lang w:val="en-US" w:eastAsia="ko-KR"/>
              </w:rPr>
              <w:t>-GC-BC,</w:t>
            </w:r>
            <w:r w:rsidR="00D825FF" w:rsidRPr="00C860C4">
              <w:rPr>
                <w:lang w:val="en-US" w:eastAsia="ko-KR"/>
              </w:rPr>
              <w:t xml:space="preserve"> if applicable)</w:t>
            </w:r>
            <w:r w:rsidR="00DA1360">
              <w:rPr>
                <w:lang w:val="en-US" w:eastAsia="ko-KR"/>
              </w:rPr>
              <w:t xml:space="preserve">, as </w:t>
            </w:r>
            <w:r w:rsidR="00DA1360">
              <w:rPr>
                <w:lang w:val="en-US"/>
              </w:rPr>
              <w:t>specified in TS 38.331 [5]</w:t>
            </w:r>
            <w:r w:rsidR="00D825FF" w:rsidRPr="00C860C4">
              <w:rPr>
                <w:lang w:val="en-US" w:eastAsia="ko-KR"/>
              </w:rPr>
              <w:t>:</w:t>
            </w:r>
          </w:p>
          <w:p w14:paraId="7D659F4A" w14:textId="516FF385" w:rsidR="00D825FF" w:rsidRPr="00C860C4" w:rsidRDefault="00C860C4" w:rsidP="00C860C4">
            <w:pPr>
              <w:pStyle w:val="B3"/>
              <w:rPr>
                <w:lang w:val="en-US" w:eastAsia="ko-KR"/>
              </w:rPr>
            </w:pPr>
            <w:r w:rsidRPr="00C860C4">
              <w:rPr>
                <w:lang w:val="en-US"/>
              </w:rPr>
              <w:t>3</w:t>
            </w:r>
            <w:r w:rsidR="00D825FF" w:rsidRPr="00C860C4">
              <w:rPr>
                <w:lang w:val="en-US"/>
              </w:rPr>
              <w:t xml:space="preserve">&gt; select </w:t>
            </w:r>
            <w:proofErr w:type="spellStart"/>
            <w:r w:rsidR="00D825FF" w:rsidRPr="00C860C4">
              <w:rPr>
                <w:i/>
                <w:lang w:val="en-US" w:eastAsia="ko-KR"/>
              </w:rPr>
              <w:t>sl</w:t>
            </w:r>
            <w:proofErr w:type="spellEnd"/>
            <w:r w:rsidR="00D825FF" w:rsidRPr="00C860C4">
              <w:rPr>
                <w:i/>
                <w:lang w:val="en-US" w:eastAsia="ko-KR"/>
              </w:rPr>
              <w:t>-DRX-GC-</w:t>
            </w:r>
            <w:proofErr w:type="spellStart"/>
            <w:r w:rsidR="00D825FF" w:rsidRPr="00C860C4">
              <w:rPr>
                <w:i/>
                <w:lang w:val="en-US" w:eastAsia="ko-KR"/>
              </w:rPr>
              <w:t>InactivityTimer</w:t>
            </w:r>
            <w:proofErr w:type="spellEnd"/>
            <w:r w:rsidR="00D825FF" w:rsidRPr="00C860C4">
              <w:rPr>
                <w:lang w:val="en-US" w:eastAsia="ko-KR"/>
              </w:rPr>
              <w:t xml:space="preserve"> whose length is the longest one among multiple </w:t>
            </w:r>
            <w:proofErr w:type="spellStart"/>
            <w:r w:rsidR="00D825FF" w:rsidRPr="00C860C4">
              <w:rPr>
                <w:i/>
                <w:lang w:val="en-US" w:eastAsia="ko-KR"/>
              </w:rPr>
              <w:t>sl</w:t>
            </w:r>
            <w:proofErr w:type="spellEnd"/>
            <w:r w:rsidR="00D825FF" w:rsidRPr="00C860C4">
              <w:rPr>
                <w:i/>
                <w:lang w:val="en-US" w:eastAsia="ko-KR"/>
              </w:rPr>
              <w:t>-DRX-GC-</w:t>
            </w:r>
            <w:proofErr w:type="spellStart"/>
            <w:r w:rsidR="00D825FF" w:rsidRPr="00C860C4">
              <w:rPr>
                <w:i/>
                <w:lang w:val="en-US" w:eastAsia="ko-KR"/>
              </w:rPr>
              <w:t>InactivityTimer</w:t>
            </w:r>
            <w:proofErr w:type="spellEnd"/>
            <w:r w:rsidR="00784450">
              <w:rPr>
                <w:i/>
                <w:lang w:val="en-US" w:eastAsia="ko-KR"/>
              </w:rPr>
              <w:t>.</w:t>
            </w:r>
          </w:p>
          <w:p w14:paraId="3E9CD211" w14:textId="6FBB1FB6" w:rsidR="00D825FF" w:rsidRPr="00C860C4" w:rsidRDefault="00C860C4" w:rsidP="00C860C4">
            <w:pPr>
              <w:pStyle w:val="B2"/>
              <w:rPr>
                <w:lang w:val="en-US" w:eastAsia="ko-KR"/>
              </w:rPr>
            </w:pPr>
            <w:r w:rsidRPr="00C860C4">
              <w:rPr>
                <w:lang w:val="en-US" w:eastAsia="ko-KR"/>
              </w:rPr>
              <w:t>2</w:t>
            </w:r>
            <w:r w:rsidR="00D825FF" w:rsidRPr="00C860C4">
              <w:rPr>
                <w:lang w:val="en-US" w:eastAsia="ko-KR"/>
              </w:rPr>
              <w:t>&gt; else</w:t>
            </w:r>
            <w:r w:rsidRPr="00C860C4">
              <w:rPr>
                <w:lang w:val="en-US" w:eastAsia="ko-KR"/>
              </w:rPr>
              <w:t>:</w:t>
            </w:r>
          </w:p>
          <w:p w14:paraId="7CA9EB14" w14:textId="1D42FF5B" w:rsidR="000612DB" w:rsidRPr="00C860C4" w:rsidRDefault="00C860C4" w:rsidP="00C860C4">
            <w:pPr>
              <w:pStyle w:val="B3"/>
              <w:rPr>
                <w:lang w:val="en-US" w:eastAsia="ko-KR"/>
              </w:rPr>
            </w:pPr>
            <w:r w:rsidRPr="00C860C4">
              <w:rPr>
                <w:lang w:val="en-US" w:eastAsia="ko-KR"/>
              </w:rPr>
              <w:t>3</w:t>
            </w:r>
            <w:r w:rsidR="00D825FF" w:rsidRPr="00C860C4">
              <w:rPr>
                <w:lang w:val="en-US" w:eastAsia="ko-KR"/>
              </w:rPr>
              <w:t xml:space="preserve">&gt; select the single </w:t>
            </w:r>
            <w:proofErr w:type="spellStart"/>
            <w:r w:rsidR="00D825FF" w:rsidRPr="00784450">
              <w:rPr>
                <w:i/>
                <w:iCs/>
                <w:lang w:val="en-US" w:eastAsia="ko-KR"/>
              </w:rPr>
              <w:t>sl</w:t>
            </w:r>
            <w:proofErr w:type="spellEnd"/>
            <w:r w:rsidR="00D825FF" w:rsidRPr="00784450">
              <w:rPr>
                <w:i/>
                <w:iCs/>
                <w:lang w:val="en-US" w:eastAsia="ko-KR"/>
              </w:rPr>
              <w:t>-DRX-GC-</w:t>
            </w:r>
            <w:proofErr w:type="spellStart"/>
            <w:r w:rsidR="00D825FF" w:rsidRPr="00784450">
              <w:rPr>
                <w:i/>
                <w:iCs/>
                <w:lang w:val="en-US" w:eastAsia="ko-KR"/>
              </w:rPr>
              <w:t>InactivityTime</w:t>
            </w:r>
            <w:r w:rsidR="008E4A16" w:rsidRPr="00784450">
              <w:rPr>
                <w:i/>
                <w:iCs/>
                <w:lang w:val="en-US" w:eastAsia="ko-KR"/>
              </w:rPr>
              <w:t>r</w:t>
            </w:r>
            <w:proofErr w:type="spellEnd"/>
            <w:r w:rsidR="00784450">
              <w:rPr>
                <w:i/>
                <w:iCs/>
                <w:lang w:val="en-US" w:eastAsia="ko-KR"/>
              </w:rPr>
              <w:t>.</w:t>
            </w:r>
          </w:p>
          <w:p w14:paraId="17BB217C" w14:textId="77777777" w:rsidR="008E4A16" w:rsidRPr="00C860C4" w:rsidRDefault="008E4A16" w:rsidP="008E4A16">
            <w:pPr>
              <w:pStyle w:val="B4"/>
              <w:ind w:left="0" w:firstLine="0"/>
              <w:rPr>
                <w:lang w:val="en-US" w:eastAsia="ko-KR"/>
              </w:rPr>
            </w:pPr>
            <w:r w:rsidRPr="00C860C4">
              <w:rPr>
                <w:lang w:val="en-US" w:eastAsia="ko-KR"/>
              </w:rPr>
              <w:t>The MAC entity shall:</w:t>
            </w:r>
          </w:p>
          <w:p w14:paraId="2036A025" w14:textId="65F92D6A" w:rsidR="008E4A16" w:rsidRPr="008E4A16" w:rsidRDefault="008E4A16" w:rsidP="008E4A16">
            <w:pPr>
              <w:pStyle w:val="B4"/>
              <w:ind w:left="0" w:firstLine="0"/>
              <w:rPr>
                <w:lang w:val="en-US" w:eastAsia="ko-KR"/>
              </w:rPr>
            </w:pPr>
            <w:r w:rsidRPr="00C860C4">
              <w:rPr>
                <w:color w:val="FF0000"/>
                <w:lang w:val="en-US" w:eastAsia="ko-KR"/>
              </w:rPr>
              <w:t>&lt;text omitted&gt;</w:t>
            </w:r>
          </w:p>
        </w:tc>
      </w:tr>
    </w:tbl>
    <w:p w14:paraId="7B670C70" w14:textId="7874747C" w:rsidR="008E4A16" w:rsidRDefault="008E4A16" w:rsidP="008E4A16">
      <w:pPr>
        <w:spacing w:before="60" w:after="60"/>
        <w:ind w:left="1440" w:hanging="1440"/>
        <w:jc w:val="both"/>
        <w:rPr>
          <w:rFonts w:eastAsia="Malgun Gothic"/>
          <w:b/>
          <w:bCs/>
          <w:lang w:val="en-GB" w:eastAsia="ko-KR"/>
        </w:rPr>
      </w:pPr>
      <w:r w:rsidRPr="00C860C4">
        <w:rPr>
          <w:rFonts w:eastAsia="Malgun Gothic"/>
          <w:b/>
          <w:bCs/>
          <w:lang w:val="en-GB" w:eastAsia="ko-KR"/>
        </w:rPr>
        <w:lastRenderedPageBreak/>
        <w:t>Proposal 2</w:t>
      </w:r>
      <w:r w:rsidR="00DA1360">
        <w:rPr>
          <w:rFonts w:eastAsia="Malgun Gothic"/>
          <w:b/>
          <w:bCs/>
          <w:lang w:val="en-GB" w:eastAsia="ko-KR"/>
        </w:rPr>
        <w:t>-2</w:t>
      </w:r>
      <w:r w:rsidRPr="00C860C4">
        <w:rPr>
          <w:rFonts w:eastAsia="Malgun Gothic"/>
          <w:b/>
          <w:bCs/>
          <w:lang w:val="en-GB" w:eastAsia="ko-KR"/>
        </w:rPr>
        <w:tab/>
      </w:r>
      <w:r w:rsidR="00C860C4" w:rsidRPr="00C860C4">
        <w:rPr>
          <w:rFonts w:eastAsia="Malgun Gothic"/>
          <w:b/>
          <w:bCs/>
          <w:lang w:val="en-GB" w:eastAsia="ko-KR"/>
        </w:rPr>
        <w:t>Adopted</w:t>
      </w:r>
      <w:r w:rsidRPr="00C860C4">
        <w:rPr>
          <w:rFonts w:eastAsia="Malgun Gothic"/>
          <w:b/>
          <w:bCs/>
          <w:lang w:val="en-GB" w:eastAsia="ko-KR"/>
        </w:rPr>
        <w:t xml:space="preserve"> the above</w:t>
      </w:r>
      <w:r w:rsidR="001006B6">
        <w:rPr>
          <w:rFonts w:eastAsia="Malgun Gothic"/>
          <w:b/>
          <w:bCs/>
          <w:lang w:val="en-GB" w:eastAsia="ko-KR"/>
        </w:rPr>
        <w:t xml:space="preserve"> simplified</w:t>
      </w:r>
      <w:r w:rsidRPr="00C860C4">
        <w:rPr>
          <w:rFonts w:eastAsia="Malgun Gothic"/>
          <w:b/>
          <w:bCs/>
          <w:lang w:val="en-GB" w:eastAsia="ko-KR"/>
        </w:rPr>
        <w:t xml:space="preserve"> TP to</w:t>
      </w:r>
      <w:r w:rsidR="00DA1360">
        <w:rPr>
          <w:rFonts w:eastAsia="Malgun Gothic"/>
          <w:b/>
          <w:bCs/>
          <w:lang w:val="en-GB" w:eastAsia="ko-KR"/>
        </w:rPr>
        <w:t xml:space="preserve"> 38.321</w:t>
      </w:r>
      <w:r w:rsidRPr="00C860C4">
        <w:rPr>
          <w:rFonts w:eastAsia="Malgun Gothic"/>
          <w:b/>
          <w:bCs/>
          <w:lang w:val="en-GB" w:eastAsia="ko-KR"/>
        </w:rPr>
        <w:t xml:space="preserve"> for </w:t>
      </w:r>
      <w:r w:rsidR="00DA1360">
        <w:rPr>
          <w:rFonts w:eastAsia="Malgun Gothic"/>
          <w:b/>
          <w:bCs/>
          <w:lang w:val="en-GB" w:eastAsia="ko-KR"/>
        </w:rPr>
        <w:t xml:space="preserve">the procedure to </w:t>
      </w:r>
      <w:r w:rsidRPr="00C860C4">
        <w:rPr>
          <w:rFonts w:eastAsia="Malgun Gothic"/>
          <w:b/>
          <w:bCs/>
          <w:lang w:val="en-GB" w:eastAsia="ko-KR"/>
        </w:rPr>
        <w:t>de</w:t>
      </w:r>
      <w:r w:rsidR="00DA1360">
        <w:rPr>
          <w:rFonts w:eastAsia="Malgun Gothic"/>
          <w:b/>
          <w:bCs/>
          <w:lang w:val="en-GB" w:eastAsia="ko-KR"/>
        </w:rPr>
        <w:t>termine</w:t>
      </w:r>
      <w:r w:rsidRPr="00C860C4">
        <w:rPr>
          <w:rFonts w:eastAsia="Malgun Gothic"/>
          <w:b/>
          <w:bCs/>
          <w:lang w:val="en-GB" w:eastAsia="ko-KR"/>
        </w:rPr>
        <w:t xml:space="preserve"> </w:t>
      </w:r>
      <w:proofErr w:type="spellStart"/>
      <w:r w:rsidRPr="00C860C4">
        <w:rPr>
          <w:b/>
          <w:bCs/>
          <w:i/>
          <w:iCs/>
          <w:lang w:eastAsia="ko-KR"/>
        </w:rPr>
        <w:t>sl</w:t>
      </w:r>
      <w:proofErr w:type="spellEnd"/>
      <w:r w:rsidRPr="00C860C4">
        <w:rPr>
          <w:b/>
          <w:bCs/>
          <w:i/>
          <w:iCs/>
          <w:lang w:eastAsia="ko-KR"/>
        </w:rPr>
        <w:t>-DRX-GC-BC-Cycle,</w:t>
      </w:r>
      <w:r w:rsidRPr="00C860C4">
        <w:rPr>
          <w:rFonts w:eastAsia="Malgun Gothic"/>
          <w:b/>
          <w:bCs/>
          <w:lang w:val="en-GB" w:eastAsia="ko-KR"/>
        </w:rPr>
        <w:t xml:space="preserve"> </w:t>
      </w:r>
      <w:proofErr w:type="spellStart"/>
      <w:r w:rsidRPr="00C860C4">
        <w:rPr>
          <w:b/>
          <w:bCs/>
          <w:i/>
          <w:lang w:eastAsia="ko-KR"/>
        </w:rPr>
        <w:t>sl</w:t>
      </w:r>
      <w:proofErr w:type="spellEnd"/>
      <w:r w:rsidRPr="00C860C4">
        <w:rPr>
          <w:b/>
          <w:bCs/>
          <w:i/>
          <w:lang w:eastAsia="ko-KR"/>
        </w:rPr>
        <w:t>-DRX-GC-BC-</w:t>
      </w:r>
      <w:proofErr w:type="spellStart"/>
      <w:r w:rsidRPr="00C860C4">
        <w:rPr>
          <w:b/>
          <w:bCs/>
          <w:i/>
          <w:lang w:eastAsia="ko-KR"/>
        </w:rPr>
        <w:t>OnDurationTimer</w:t>
      </w:r>
      <w:proofErr w:type="spellEnd"/>
      <w:r w:rsidRPr="00C860C4">
        <w:rPr>
          <w:rFonts w:eastAsia="Malgun Gothic"/>
          <w:b/>
          <w:bCs/>
          <w:lang w:val="en-GB" w:eastAsia="ko-KR"/>
        </w:rPr>
        <w:t xml:space="preserve"> and </w:t>
      </w:r>
      <w:proofErr w:type="spellStart"/>
      <w:r w:rsidRPr="00C860C4">
        <w:rPr>
          <w:b/>
          <w:bCs/>
          <w:i/>
          <w:lang w:eastAsia="ko-KR"/>
        </w:rPr>
        <w:t>sl</w:t>
      </w:r>
      <w:proofErr w:type="spellEnd"/>
      <w:r w:rsidRPr="00C860C4">
        <w:rPr>
          <w:b/>
          <w:bCs/>
          <w:i/>
          <w:lang w:eastAsia="ko-KR"/>
        </w:rPr>
        <w:t>-DRX-GC-</w:t>
      </w:r>
      <w:proofErr w:type="spellStart"/>
      <w:r w:rsidRPr="00C860C4">
        <w:rPr>
          <w:b/>
          <w:bCs/>
          <w:i/>
          <w:lang w:eastAsia="ko-KR"/>
        </w:rPr>
        <w:t>InactivityTimer</w:t>
      </w:r>
      <w:proofErr w:type="spellEnd"/>
      <w:r w:rsidRPr="00C860C4">
        <w:rPr>
          <w:rFonts w:eastAsia="Malgun Gothic"/>
          <w:b/>
          <w:bCs/>
          <w:lang w:val="en-GB" w:eastAsia="ko-KR"/>
        </w:rPr>
        <w:t xml:space="preserve"> .</w:t>
      </w:r>
    </w:p>
    <w:p w14:paraId="364E4F07" w14:textId="7426BBDA" w:rsidR="00DA1360" w:rsidRDefault="00DA1360" w:rsidP="00DA1360">
      <w:pPr>
        <w:spacing w:before="60" w:after="60"/>
        <w:jc w:val="both"/>
        <w:rPr>
          <w:rFonts w:eastAsia="Malgun Gothic"/>
          <w:lang w:val="en-GB" w:eastAsia="ko-KR"/>
        </w:rPr>
      </w:pPr>
      <w:r w:rsidRPr="00DA1360">
        <w:rPr>
          <w:rFonts w:eastAsia="Malgun Gothic"/>
          <w:lang w:val="en-GB" w:eastAsia="ko-KR"/>
        </w:rPr>
        <w:t xml:space="preserve">Then, </w:t>
      </w:r>
      <w:r>
        <w:rPr>
          <w:rFonts w:eastAsia="Malgun Gothic"/>
          <w:lang w:val="en-GB" w:eastAsia="ko-KR"/>
        </w:rPr>
        <w:t>regarding the RRC specification, we notice that the following field descriptions exist in current spec</w:t>
      </w:r>
      <w:r w:rsidR="00D44494">
        <w:rPr>
          <w:rFonts w:eastAsia="Malgun Gothic"/>
          <w:lang w:val="en-GB" w:eastAsia="ko-KR"/>
        </w:rPr>
        <w:t xml:space="preserve"> [6]</w:t>
      </w:r>
      <w:r>
        <w:rPr>
          <w:rFonts w:eastAsia="Malgun Gothic"/>
          <w:lang w:val="en-GB" w:eastAsia="ko-KR"/>
        </w:rPr>
        <w:t>:</w:t>
      </w:r>
    </w:p>
    <w:p w14:paraId="3E00054C" w14:textId="11B14D49" w:rsidR="00DA1360" w:rsidRPr="00DA1360" w:rsidRDefault="00DA1360" w:rsidP="00DA1360">
      <w:pPr>
        <w:spacing w:before="60" w:after="60"/>
        <w:jc w:val="both"/>
        <w:rPr>
          <w:rFonts w:eastAsia="Malgun Gothic"/>
          <w:lang w:eastAsia="ko-KR"/>
        </w:rPr>
      </w:pPr>
      <w:r w:rsidRPr="00DA1360">
        <w:rPr>
          <w:rFonts w:eastAsia="Malgun Gothic"/>
          <w:noProof/>
          <w:lang w:eastAsia="ko-KR"/>
        </w:rPr>
        <w:drawing>
          <wp:inline distT="0" distB="0" distL="0" distR="0" wp14:anchorId="69A6C5D2" wp14:editId="501CB2B7">
            <wp:extent cx="6120130" cy="831850"/>
            <wp:effectExtent l="0" t="0" r="1270" b="6350"/>
            <wp:docPr id="799401110"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401110" name="Picture 3" descr="A screen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831850"/>
                    </a:xfrm>
                    <a:prstGeom prst="rect">
                      <a:avLst/>
                    </a:prstGeom>
                    <a:noFill/>
                    <a:ln>
                      <a:noFill/>
                    </a:ln>
                  </pic:spPr>
                </pic:pic>
              </a:graphicData>
            </a:graphic>
          </wp:inline>
        </w:drawing>
      </w:r>
    </w:p>
    <w:p w14:paraId="3CC61657" w14:textId="0AC42E75" w:rsidR="00450197" w:rsidRDefault="00450197" w:rsidP="00DA1360">
      <w:pPr>
        <w:spacing w:before="60" w:after="60"/>
        <w:jc w:val="both"/>
        <w:rPr>
          <w:rFonts w:eastAsia="Malgun Gothic"/>
          <w:lang w:val="en-GB" w:eastAsia="ko-KR"/>
        </w:rPr>
      </w:pPr>
      <w:r>
        <w:rPr>
          <w:rFonts w:eastAsia="Malgun Gothic"/>
          <w:lang w:val="en-GB" w:eastAsia="ko-KR"/>
        </w:rPr>
        <w:t>If we think the field description above is clearly enough, then we can leave RRC spec as it is w/o introducing the additional procedure text to clarify RRC layer behaviour. Otherwise, we can also consider the option to add some TP</w:t>
      </w:r>
      <w:r w:rsidR="00F7742E">
        <w:rPr>
          <w:rFonts w:eastAsia="Malgun Gothic"/>
          <w:lang w:val="en-GB" w:eastAsia="ko-KR"/>
        </w:rPr>
        <w:t xml:space="preserve"> to explain </w:t>
      </w:r>
      <w:r w:rsidR="00D44494">
        <w:rPr>
          <w:rFonts w:eastAsia="Malgun Gothic"/>
          <w:lang w:val="en-GB" w:eastAsia="ko-KR"/>
        </w:rPr>
        <w:t>the</w:t>
      </w:r>
      <w:r w:rsidR="00F7742E">
        <w:rPr>
          <w:rFonts w:eastAsia="Malgun Gothic"/>
          <w:lang w:val="en-GB" w:eastAsia="ko-KR"/>
        </w:rPr>
        <w:t xml:space="preserve"> RRC layer </w:t>
      </w:r>
      <w:r w:rsidR="00D44494">
        <w:rPr>
          <w:rFonts w:eastAsia="Malgun Gothic"/>
          <w:lang w:val="en-GB" w:eastAsia="ko-KR"/>
        </w:rPr>
        <w:t>behaviour</w:t>
      </w:r>
      <w:r w:rsidR="00F7742E">
        <w:rPr>
          <w:rFonts w:eastAsia="Malgun Gothic"/>
          <w:lang w:val="en-GB" w:eastAsia="ko-KR"/>
        </w:rPr>
        <w:t xml:space="preserve"> more clearly</w:t>
      </w:r>
      <w:r>
        <w:rPr>
          <w:rFonts w:eastAsia="Malgun Gothic"/>
          <w:lang w:val="en-GB" w:eastAsia="ko-KR"/>
        </w:rPr>
        <w:t>, for example:</w:t>
      </w:r>
    </w:p>
    <w:p w14:paraId="00E4E657" w14:textId="519C6A75" w:rsidR="00F7742E" w:rsidRDefault="00F7742E" w:rsidP="00DA1360">
      <w:pPr>
        <w:spacing w:before="60" w:after="60"/>
        <w:jc w:val="both"/>
        <w:rPr>
          <w:rFonts w:eastAsia="Malgun Gothic"/>
          <w:lang w:val="en-GB" w:eastAsia="ko-KR"/>
        </w:rPr>
      </w:pPr>
    </w:p>
    <w:tbl>
      <w:tblPr>
        <w:tblStyle w:val="TableGrid"/>
        <w:tblW w:w="0" w:type="auto"/>
        <w:tblLook w:val="04A0" w:firstRow="1" w:lastRow="0" w:firstColumn="1" w:lastColumn="0" w:noHBand="0" w:noVBand="1"/>
      </w:tblPr>
      <w:tblGrid>
        <w:gridCol w:w="9628"/>
      </w:tblGrid>
      <w:tr w:rsidR="00F7742E" w14:paraId="7FC761CD" w14:textId="77777777" w:rsidTr="00F7742E">
        <w:tc>
          <w:tcPr>
            <w:tcW w:w="9628" w:type="dxa"/>
          </w:tcPr>
          <w:p w14:paraId="0FFF5753" w14:textId="4DF3AACC" w:rsidR="00F7742E" w:rsidRPr="00D44494" w:rsidRDefault="00F7742E" w:rsidP="00F7742E">
            <w:pPr>
              <w:pStyle w:val="Heading5"/>
              <w:rPr>
                <w:i/>
                <w:lang w:val="en-US"/>
              </w:rPr>
            </w:pPr>
            <w:bookmarkStart w:id="3" w:name="_Toc60776730"/>
            <w:bookmarkStart w:id="4" w:name="_Toc185577024"/>
            <w:r w:rsidRPr="00D44494">
              <w:rPr>
                <w:lang w:val="en-US"/>
              </w:rPr>
              <w:t>5.2.2.4.13</w:t>
            </w:r>
            <w:r w:rsidRPr="00D44494">
              <w:rPr>
                <w:lang w:val="en-US"/>
              </w:rPr>
              <w:tab/>
              <w:t xml:space="preserve">Actions upon reception of </w:t>
            </w:r>
            <w:r w:rsidRPr="00D44494">
              <w:rPr>
                <w:i/>
                <w:lang w:val="en-US"/>
              </w:rPr>
              <w:t>SIB12</w:t>
            </w:r>
            <w:bookmarkEnd w:id="3"/>
            <w:bookmarkEnd w:id="4"/>
          </w:p>
          <w:p w14:paraId="20FC62CD" w14:textId="77777777" w:rsidR="00F7742E" w:rsidRPr="00D44494" w:rsidRDefault="00F7742E" w:rsidP="00DA1360">
            <w:pPr>
              <w:spacing w:before="60" w:after="60"/>
              <w:jc w:val="both"/>
              <w:rPr>
                <w:rFonts w:eastAsia="Malgun Gothic"/>
                <w:color w:val="FF0000"/>
                <w:lang w:val="en-US" w:eastAsia="ko-KR"/>
              </w:rPr>
            </w:pPr>
            <w:r w:rsidRPr="00D44494">
              <w:rPr>
                <w:rFonts w:eastAsia="Malgun Gothic"/>
                <w:color w:val="FF0000"/>
                <w:lang w:val="en-US" w:eastAsia="ko-KR"/>
              </w:rPr>
              <w:t>&lt;text omitted&gt;</w:t>
            </w:r>
          </w:p>
          <w:p w14:paraId="29939418" w14:textId="77777777" w:rsidR="00F7742E" w:rsidRPr="00D44494" w:rsidRDefault="00F7742E" w:rsidP="00F7742E">
            <w:pPr>
              <w:pStyle w:val="B2"/>
              <w:rPr>
                <w:lang w:val="en-US" w:eastAsia="ko-KR"/>
              </w:rPr>
            </w:pPr>
            <w:r w:rsidRPr="00D44494">
              <w:rPr>
                <w:lang w:val="en-US" w:eastAsia="ko-KR"/>
              </w:rPr>
              <w:t xml:space="preserve">2&gt; if </w:t>
            </w:r>
            <w:proofErr w:type="spellStart"/>
            <w:r w:rsidRPr="00D44494">
              <w:rPr>
                <w:i/>
                <w:iCs/>
                <w:lang w:val="en-US" w:eastAsia="ko-KR"/>
              </w:rPr>
              <w:t>sl</w:t>
            </w:r>
            <w:proofErr w:type="spellEnd"/>
            <w:r w:rsidRPr="00D44494">
              <w:rPr>
                <w:i/>
                <w:iCs/>
                <w:lang w:val="en-US" w:eastAsia="ko-KR"/>
              </w:rPr>
              <w:t>-DRX-</w:t>
            </w:r>
            <w:proofErr w:type="spellStart"/>
            <w:r w:rsidRPr="00D44494">
              <w:rPr>
                <w:i/>
                <w:iCs/>
                <w:lang w:val="en-US" w:eastAsia="ko-KR"/>
              </w:rPr>
              <w:t>ConfigCommonGC</w:t>
            </w:r>
            <w:proofErr w:type="spellEnd"/>
            <w:r w:rsidRPr="00D44494">
              <w:rPr>
                <w:i/>
                <w:iCs/>
                <w:lang w:val="en-US" w:eastAsia="ko-KR"/>
              </w:rPr>
              <w:t>-BC</w:t>
            </w:r>
            <w:r w:rsidRPr="00D44494">
              <w:rPr>
                <w:lang w:val="en-US" w:eastAsia="ko-KR"/>
              </w:rPr>
              <w:t xml:space="preserve"> is included in SIB12-IEs:</w:t>
            </w:r>
          </w:p>
          <w:p w14:paraId="665BBB6C" w14:textId="72CBB325" w:rsidR="00F7742E" w:rsidRPr="00D44494" w:rsidRDefault="00F7742E" w:rsidP="00F7742E">
            <w:pPr>
              <w:pStyle w:val="B3"/>
              <w:rPr>
                <w:lang w:val="en-US" w:eastAsia="ko-KR"/>
              </w:rPr>
            </w:pPr>
            <w:r w:rsidRPr="00D44494">
              <w:rPr>
                <w:lang w:val="en-US" w:eastAsia="ko-KR"/>
              </w:rPr>
              <w:t>3&gt; store the NR sidelink DRX configuration</w:t>
            </w:r>
            <w:r w:rsidRPr="00D44494">
              <w:rPr>
                <w:color w:val="FF0000"/>
                <w:u w:val="single"/>
                <w:lang w:val="en-US" w:eastAsia="ko-KR"/>
              </w:rPr>
              <w:t xml:space="preserve">, map the </w:t>
            </w:r>
            <w:r w:rsidRPr="00D44494">
              <w:rPr>
                <w:rFonts w:eastAsia="Malgun Gothic"/>
                <w:color w:val="FF0000"/>
                <w:u w:val="single"/>
                <w:lang w:val="en-US" w:eastAsia="ko-KR"/>
              </w:rPr>
              <w:t xml:space="preserve">QoS profile(s) associated with the GC/BC Destination to SL-DRX configuration(s) based on </w:t>
            </w:r>
            <w:proofErr w:type="spellStart"/>
            <w:r w:rsidRPr="00D44494">
              <w:rPr>
                <w:i/>
                <w:iCs/>
                <w:color w:val="FF0000"/>
                <w:u w:val="single"/>
                <w:lang w:val="en-US" w:eastAsia="ko-KR"/>
              </w:rPr>
              <w:t>sl</w:t>
            </w:r>
            <w:proofErr w:type="spellEnd"/>
            <w:r w:rsidRPr="00D44494">
              <w:rPr>
                <w:i/>
                <w:iCs/>
                <w:color w:val="FF0000"/>
                <w:u w:val="single"/>
                <w:lang w:val="en-US" w:eastAsia="ko-KR"/>
              </w:rPr>
              <w:t>-DRX-</w:t>
            </w:r>
            <w:proofErr w:type="spellStart"/>
            <w:r w:rsidRPr="00D44494">
              <w:rPr>
                <w:i/>
                <w:iCs/>
                <w:color w:val="FF0000"/>
                <w:u w:val="single"/>
                <w:lang w:val="en-US" w:eastAsia="ko-KR"/>
              </w:rPr>
              <w:t>ConfigCommonGC</w:t>
            </w:r>
            <w:proofErr w:type="spellEnd"/>
            <w:r w:rsidRPr="00D44494">
              <w:rPr>
                <w:i/>
                <w:iCs/>
                <w:color w:val="FF0000"/>
                <w:u w:val="single"/>
                <w:lang w:val="en-US" w:eastAsia="ko-KR"/>
              </w:rPr>
              <w:t>-BC</w:t>
            </w:r>
            <w:r w:rsidRPr="00D44494">
              <w:rPr>
                <w:color w:val="FF0000"/>
                <w:u w:val="single"/>
                <w:lang w:val="en-US" w:eastAsia="ko-KR"/>
              </w:rPr>
              <w:t>,</w:t>
            </w:r>
            <w:r w:rsidRPr="00D44494">
              <w:rPr>
                <w:lang w:val="en-US" w:eastAsia="ko-KR"/>
              </w:rPr>
              <w:t xml:space="preserve"> and configure lower layers to perform sidelink DRX operation for groupcast and broadcast as specified in TS 38.321 [3</w:t>
            </w:r>
            <w:proofErr w:type="gramStart"/>
            <w:r w:rsidRPr="00D44494">
              <w:rPr>
                <w:lang w:val="en-US" w:eastAsia="ko-KR"/>
              </w:rPr>
              <w:t>];</w:t>
            </w:r>
            <w:proofErr w:type="gramEnd"/>
          </w:p>
          <w:p w14:paraId="5D1C2097" w14:textId="77777777" w:rsidR="00F7742E" w:rsidRPr="00D44494" w:rsidRDefault="00F7742E" w:rsidP="00DA1360">
            <w:pPr>
              <w:spacing w:before="60" w:after="60"/>
              <w:jc w:val="both"/>
              <w:rPr>
                <w:rFonts w:eastAsia="Malgun Gothic"/>
                <w:lang w:val="en-US" w:eastAsia="ko-KR"/>
              </w:rPr>
            </w:pPr>
          </w:p>
          <w:p w14:paraId="7BFE17C3" w14:textId="39E7E04E" w:rsidR="00F7742E" w:rsidRPr="00D44494" w:rsidRDefault="00F7742E" w:rsidP="00F7742E">
            <w:pPr>
              <w:pStyle w:val="Heading4"/>
              <w:rPr>
                <w:lang w:val="en-US"/>
              </w:rPr>
            </w:pPr>
            <w:bookmarkStart w:id="5" w:name="_Toc60776799"/>
            <w:bookmarkStart w:id="6" w:name="_Toc185577121"/>
            <w:r w:rsidRPr="00D44494">
              <w:rPr>
                <w:lang w:val="en-US"/>
              </w:rPr>
              <w:t>5.3.5.14</w:t>
            </w:r>
            <w:r w:rsidRPr="00D44494">
              <w:rPr>
                <w:lang w:val="en-US"/>
              </w:rPr>
              <w:tab/>
              <w:t>Sidelink dedicated configuration</w:t>
            </w:r>
            <w:bookmarkEnd w:id="5"/>
            <w:bookmarkEnd w:id="6"/>
          </w:p>
          <w:p w14:paraId="65FC8918" w14:textId="77777777" w:rsidR="00F7742E" w:rsidRPr="00D44494" w:rsidRDefault="00F7742E" w:rsidP="00F7742E">
            <w:pPr>
              <w:spacing w:before="60" w:after="60"/>
              <w:jc w:val="both"/>
              <w:rPr>
                <w:rFonts w:eastAsia="Malgun Gothic"/>
                <w:color w:val="FF0000"/>
                <w:lang w:val="en-US" w:eastAsia="ko-KR"/>
              </w:rPr>
            </w:pPr>
            <w:r w:rsidRPr="00D44494">
              <w:rPr>
                <w:rFonts w:eastAsia="Malgun Gothic"/>
                <w:color w:val="FF0000"/>
                <w:lang w:val="en-US" w:eastAsia="ko-KR"/>
              </w:rPr>
              <w:t>&lt;text omitted&gt;</w:t>
            </w:r>
          </w:p>
          <w:p w14:paraId="28F2A44D" w14:textId="77777777" w:rsidR="00F7742E" w:rsidRPr="00D44494" w:rsidRDefault="00F7742E" w:rsidP="00F7742E">
            <w:pPr>
              <w:pStyle w:val="B1"/>
              <w:rPr>
                <w:lang w:val="en-US"/>
              </w:rPr>
            </w:pPr>
            <w:r w:rsidRPr="00D44494">
              <w:rPr>
                <w:lang w:val="en-US"/>
              </w:rPr>
              <w:t>1&gt;</w:t>
            </w:r>
            <w:r w:rsidRPr="00D44494">
              <w:rPr>
                <w:lang w:val="en-US"/>
              </w:rPr>
              <w:tab/>
              <w:t xml:space="preserve">if </w:t>
            </w:r>
            <w:proofErr w:type="spellStart"/>
            <w:r w:rsidRPr="00D44494">
              <w:rPr>
                <w:i/>
                <w:iCs/>
                <w:lang w:val="en-US"/>
              </w:rPr>
              <w:t>sl</w:t>
            </w:r>
            <w:proofErr w:type="spellEnd"/>
            <w:r w:rsidRPr="00D44494">
              <w:rPr>
                <w:i/>
                <w:iCs/>
                <w:lang w:val="en-US"/>
              </w:rPr>
              <w:t>-DRX-</w:t>
            </w:r>
            <w:proofErr w:type="spellStart"/>
            <w:r w:rsidRPr="00D44494">
              <w:rPr>
                <w:i/>
                <w:iCs/>
                <w:lang w:val="en-US"/>
              </w:rPr>
              <w:t>ConfigGC</w:t>
            </w:r>
            <w:proofErr w:type="spellEnd"/>
            <w:r w:rsidRPr="00D44494">
              <w:rPr>
                <w:i/>
                <w:iCs/>
                <w:lang w:val="en-US"/>
              </w:rPr>
              <w:t>-BC</w:t>
            </w:r>
            <w:r w:rsidRPr="00D44494">
              <w:rPr>
                <w:lang w:val="en-US"/>
              </w:rPr>
              <w:t xml:space="preserve"> is included in </w:t>
            </w:r>
            <w:proofErr w:type="spellStart"/>
            <w:r w:rsidRPr="00D44494">
              <w:rPr>
                <w:i/>
                <w:iCs/>
                <w:lang w:val="en-US"/>
              </w:rPr>
              <w:t>sl-ConfigDedicatedNR</w:t>
            </w:r>
            <w:proofErr w:type="spellEnd"/>
            <w:r w:rsidRPr="00D44494">
              <w:rPr>
                <w:lang w:val="en-US"/>
              </w:rPr>
              <w:t xml:space="preserve"> within </w:t>
            </w:r>
            <w:proofErr w:type="spellStart"/>
            <w:r w:rsidRPr="00D44494">
              <w:rPr>
                <w:i/>
                <w:iCs/>
                <w:lang w:val="en-US"/>
              </w:rPr>
              <w:t>RRCReconfiguration</w:t>
            </w:r>
            <w:proofErr w:type="spellEnd"/>
            <w:r w:rsidRPr="00D44494">
              <w:rPr>
                <w:lang w:val="en-US"/>
              </w:rPr>
              <w:t>:</w:t>
            </w:r>
          </w:p>
          <w:p w14:paraId="7F95E2AE" w14:textId="2BF62673" w:rsidR="00F7742E" w:rsidRPr="00D44494" w:rsidRDefault="00F7742E" w:rsidP="00F7742E">
            <w:pPr>
              <w:pStyle w:val="B2"/>
              <w:rPr>
                <w:lang w:val="en-US"/>
              </w:rPr>
            </w:pPr>
            <w:r w:rsidRPr="00D44494">
              <w:rPr>
                <w:lang w:val="en-US"/>
              </w:rPr>
              <w:t>2&gt;</w:t>
            </w:r>
            <w:r w:rsidRPr="00D44494">
              <w:rPr>
                <w:lang w:val="en-US"/>
              </w:rPr>
              <w:tab/>
              <w:t>store the NR sidelink DRX configuration</w:t>
            </w:r>
            <w:r w:rsidRPr="00D44494">
              <w:rPr>
                <w:color w:val="FF0000"/>
                <w:u w:val="single"/>
                <w:lang w:val="en-US"/>
              </w:rPr>
              <w:t>,</w:t>
            </w:r>
            <w:r w:rsidRPr="00D44494">
              <w:rPr>
                <w:color w:val="FF0000"/>
                <w:u w:val="single"/>
                <w:lang w:val="en-US" w:eastAsia="ko-KR"/>
              </w:rPr>
              <w:t xml:space="preserve"> map the </w:t>
            </w:r>
            <w:r w:rsidRPr="00D44494">
              <w:rPr>
                <w:rFonts w:eastAsia="Malgun Gothic"/>
                <w:color w:val="FF0000"/>
                <w:u w:val="single"/>
                <w:lang w:val="en-US" w:eastAsia="ko-KR"/>
              </w:rPr>
              <w:t xml:space="preserve">QoS profile(s) associated with the GC/BC Destination to SL-DRX configuration(s) based on </w:t>
            </w:r>
            <w:proofErr w:type="spellStart"/>
            <w:r w:rsidRPr="00D44494">
              <w:rPr>
                <w:i/>
                <w:iCs/>
                <w:color w:val="FF0000"/>
                <w:u w:val="single"/>
                <w:lang w:val="en-US" w:eastAsia="ko-KR"/>
              </w:rPr>
              <w:t>sl</w:t>
            </w:r>
            <w:proofErr w:type="spellEnd"/>
            <w:r w:rsidRPr="00D44494">
              <w:rPr>
                <w:i/>
                <w:iCs/>
                <w:color w:val="FF0000"/>
                <w:u w:val="single"/>
                <w:lang w:val="en-US" w:eastAsia="ko-KR"/>
              </w:rPr>
              <w:t>-</w:t>
            </w:r>
            <w:proofErr w:type="spellStart"/>
            <w:r w:rsidRPr="00D44494">
              <w:rPr>
                <w:i/>
                <w:iCs/>
                <w:color w:val="FF0000"/>
                <w:u w:val="single"/>
                <w:lang w:val="en-US" w:eastAsia="ko-KR"/>
              </w:rPr>
              <w:t>DRXConfigGC</w:t>
            </w:r>
            <w:proofErr w:type="spellEnd"/>
            <w:r w:rsidRPr="00D44494">
              <w:rPr>
                <w:i/>
                <w:iCs/>
                <w:color w:val="FF0000"/>
                <w:u w:val="single"/>
                <w:lang w:val="en-US" w:eastAsia="ko-KR"/>
              </w:rPr>
              <w:t>-BC</w:t>
            </w:r>
            <w:r w:rsidRPr="00D44494">
              <w:rPr>
                <w:color w:val="FF0000"/>
                <w:u w:val="single"/>
                <w:lang w:val="en-US" w:eastAsia="ko-KR"/>
              </w:rPr>
              <w:t>,</w:t>
            </w:r>
            <w:r w:rsidRPr="00D44494">
              <w:rPr>
                <w:lang w:val="en-US"/>
              </w:rPr>
              <w:t xml:space="preserve"> and configure lower layers to perform sidelink DRX operation for groupcast and broadcast as specified in TS 38.321 [3</w:t>
            </w:r>
            <w:proofErr w:type="gramStart"/>
            <w:r w:rsidRPr="00D44494">
              <w:rPr>
                <w:lang w:val="en-US"/>
              </w:rPr>
              <w:t>];</w:t>
            </w:r>
            <w:proofErr w:type="gramEnd"/>
          </w:p>
          <w:p w14:paraId="0F746806" w14:textId="33D1BAFD" w:rsidR="00F7742E" w:rsidRDefault="00F7742E" w:rsidP="00DA1360">
            <w:pPr>
              <w:spacing w:before="60" w:after="60"/>
              <w:jc w:val="both"/>
              <w:rPr>
                <w:rFonts w:eastAsia="Malgun Gothic"/>
                <w:lang w:val="en-GB" w:eastAsia="ko-KR"/>
              </w:rPr>
            </w:pPr>
          </w:p>
        </w:tc>
      </w:tr>
    </w:tbl>
    <w:p w14:paraId="4BF67784" w14:textId="77777777" w:rsidR="00450197" w:rsidRDefault="00450197" w:rsidP="00DA1360">
      <w:pPr>
        <w:spacing w:before="60" w:after="60"/>
        <w:jc w:val="both"/>
        <w:rPr>
          <w:rFonts w:eastAsia="Malgun Gothic"/>
          <w:lang w:val="en-GB" w:eastAsia="ko-KR"/>
        </w:rPr>
      </w:pPr>
    </w:p>
    <w:p w14:paraId="2DD1BADF" w14:textId="03A00DDB" w:rsidR="00DA1360" w:rsidRDefault="00F7742E" w:rsidP="00DA1360">
      <w:pPr>
        <w:spacing w:before="60" w:after="60"/>
        <w:jc w:val="both"/>
        <w:rPr>
          <w:rFonts w:eastAsia="Malgun Gothic"/>
          <w:lang w:val="en-GB" w:eastAsia="ko-KR"/>
        </w:rPr>
      </w:pPr>
      <w:r>
        <w:rPr>
          <w:rFonts w:eastAsia="Malgun Gothic"/>
          <w:lang w:val="en-GB" w:eastAsia="ko-KR"/>
        </w:rPr>
        <w:t>So, t</w:t>
      </w:r>
      <w:r w:rsidR="00450197">
        <w:rPr>
          <w:rFonts w:eastAsia="Malgun Gothic"/>
          <w:lang w:val="en-GB" w:eastAsia="ko-KR"/>
        </w:rPr>
        <w:t>here are two options</w:t>
      </w:r>
      <w:r>
        <w:rPr>
          <w:rFonts w:eastAsia="Malgun Gothic"/>
          <w:lang w:val="en-GB" w:eastAsia="ko-KR"/>
        </w:rPr>
        <w:t xml:space="preserve"> in regards of RRC </w:t>
      </w:r>
      <w:r w:rsidR="00D44494">
        <w:rPr>
          <w:rFonts w:eastAsia="Malgun Gothic"/>
          <w:lang w:val="en-GB" w:eastAsia="ko-KR"/>
        </w:rPr>
        <w:t>changes</w:t>
      </w:r>
      <w:r w:rsidR="00450197">
        <w:rPr>
          <w:rFonts w:eastAsia="Malgun Gothic"/>
          <w:lang w:val="en-GB" w:eastAsia="ko-KR"/>
        </w:rPr>
        <w:t>:</w:t>
      </w:r>
    </w:p>
    <w:p w14:paraId="3A5BCE6C" w14:textId="27C87E9C" w:rsidR="00450197" w:rsidRDefault="00F7742E" w:rsidP="00DA1360">
      <w:pPr>
        <w:spacing w:before="60" w:after="60"/>
        <w:jc w:val="both"/>
        <w:rPr>
          <w:rFonts w:eastAsia="Malgun Gothic"/>
          <w:lang w:val="en-GB" w:eastAsia="ko-KR"/>
        </w:rPr>
      </w:pPr>
      <w:r>
        <w:rPr>
          <w:rFonts w:eastAsia="Malgun Gothic"/>
          <w:lang w:val="en-GB" w:eastAsia="ko-KR"/>
        </w:rPr>
        <w:t>Option</w:t>
      </w:r>
      <w:r w:rsidR="00450197">
        <w:rPr>
          <w:rFonts w:eastAsia="Malgun Gothic"/>
          <w:lang w:val="en-GB" w:eastAsia="ko-KR"/>
        </w:rPr>
        <w:t xml:space="preserve"> 1:</w:t>
      </w:r>
      <w:r>
        <w:rPr>
          <w:rFonts w:eastAsia="Malgun Gothic"/>
          <w:lang w:val="en-GB" w:eastAsia="ko-KR"/>
        </w:rPr>
        <w:t xml:space="preserve"> No change needed.</w:t>
      </w:r>
    </w:p>
    <w:p w14:paraId="1A4B1F4B" w14:textId="363315A7" w:rsidR="00F7742E" w:rsidRPr="00DA1360" w:rsidRDefault="00D44494" w:rsidP="00DA1360">
      <w:pPr>
        <w:spacing w:before="60" w:after="60"/>
        <w:jc w:val="both"/>
        <w:rPr>
          <w:rFonts w:eastAsia="Malgun Gothic"/>
          <w:lang w:val="en-GB" w:eastAsia="ko-KR"/>
        </w:rPr>
      </w:pPr>
      <w:r>
        <w:rPr>
          <w:rFonts w:eastAsia="Malgun Gothic"/>
          <w:lang w:val="en-GB" w:eastAsia="ko-KR"/>
        </w:rPr>
        <w:t>Option</w:t>
      </w:r>
      <w:r w:rsidR="00F7742E">
        <w:rPr>
          <w:rFonts w:eastAsia="Malgun Gothic"/>
          <w:lang w:val="en-GB" w:eastAsia="ko-KR"/>
        </w:rPr>
        <w:t xml:space="preserve"> 2: Adopt the above TP to clarify RRC layer behaviour for SL-DRX configuration determination for GC/BC.</w:t>
      </w:r>
    </w:p>
    <w:p w14:paraId="3B8A687D" w14:textId="0A269A59" w:rsidR="00F7742E" w:rsidRDefault="00F7742E" w:rsidP="00F7742E">
      <w:pPr>
        <w:spacing w:before="60" w:after="60"/>
        <w:ind w:left="1440" w:hanging="1440"/>
        <w:jc w:val="both"/>
        <w:rPr>
          <w:rFonts w:eastAsia="Malgun Gothic"/>
          <w:b/>
          <w:bCs/>
          <w:lang w:val="en-GB" w:eastAsia="ko-KR"/>
        </w:rPr>
      </w:pPr>
      <w:r w:rsidRPr="00C860C4">
        <w:rPr>
          <w:rFonts w:eastAsia="Malgun Gothic"/>
          <w:b/>
          <w:bCs/>
          <w:lang w:val="en-GB" w:eastAsia="ko-KR"/>
        </w:rPr>
        <w:t>Proposal 2</w:t>
      </w:r>
      <w:r>
        <w:rPr>
          <w:rFonts w:eastAsia="Malgun Gothic"/>
          <w:b/>
          <w:bCs/>
          <w:lang w:val="en-GB" w:eastAsia="ko-KR"/>
        </w:rPr>
        <w:t>-</w:t>
      </w:r>
      <w:r w:rsidR="00D44494">
        <w:rPr>
          <w:rFonts w:eastAsia="Malgun Gothic"/>
          <w:b/>
          <w:bCs/>
          <w:lang w:val="en-GB" w:eastAsia="ko-KR"/>
        </w:rPr>
        <w:t>3</w:t>
      </w:r>
      <w:r w:rsidRPr="00C860C4">
        <w:rPr>
          <w:rFonts w:eastAsia="Malgun Gothic"/>
          <w:b/>
          <w:bCs/>
          <w:lang w:val="en-GB" w:eastAsia="ko-KR"/>
        </w:rPr>
        <w:tab/>
      </w:r>
      <w:r>
        <w:rPr>
          <w:rFonts w:eastAsia="Malgun Gothic"/>
          <w:b/>
          <w:bCs/>
          <w:lang w:val="en-GB" w:eastAsia="ko-KR"/>
        </w:rPr>
        <w:t>RAN2 discuss which option is to pursue for RRC CR</w:t>
      </w:r>
      <w:r w:rsidR="001006B6">
        <w:rPr>
          <w:rFonts w:eastAsia="Malgun Gothic"/>
          <w:b/>
          <w:bCs/>
          <w:lang w:val="en-GB" w:eastAsia="ko-KR"/>
        </w:rPr>
        <w:t>:</w:t>
      </w:r>
      <w:r>
        <w:rPr>
          <w:rFonts w:eastAsia="Malgun Gothic"/>
          <w:b/>
          <w:bCs/>
          <w:lang w:val="en-GB" w:eastAsia="ko-KR"/>
        </w:rPr>
        <w:t xml:space="preserve"> 1) no need of CR 2) </w:t>
      </w:r>
      <w:r w:rsidR="00D44494">
        <w:rPr>
          <w:rFonts w:eastAsia="Malgun Gothic"/>
          <w:b/>
          <w:bCs/>
          <w:lang w:val="en-GB" w:eastAsia="ko-KR"/>
        </w:rPr>
        <w:t xml:space="preserve">adopt </w:t>
      </w:r>
      <w:r>
        <w:rPr>
          <w:rFonts w:eastAsia="Malgun Gothic"/>
          <w:b/>
          <w:bCs/>
          <w:lang w:val="en-GB" w:eastAsia="ko-KR"/>
        </w:rPr>
        <w:t>procedure enhancements in 5.2.2.4.13 and</w:t>
      </w:r>
      <w:r w:rsidR="00D44494">
        <w:rPr>
          <w:rFonts w:eastAsia="Malgun Gothic"/>
          <w:b/>
          <w:bCs/>
          <w:lang w:val="en-GB" w:eastAsia="ko-KR"/>
        </w:rPr>
        <w:t xml:space="preserve"> 5.3.5.14</w:t>
      </w:r>
      <w:r w:rsidRPr="00C860C4">
        <w:rPr>
          <w:rFonts w:eastAsia="Malgun Gothic"/>
          <w:b/>
          <w:bCs/>
          <w:lang w:val="en-GB" w:eastAsia="ko-KR"/>
        </w:rPr>
        <w:t>.</w:t>
      </w:r>
    </w:p>
    <w:p w14:paraId="689AC7F7" w14:textId="4317C90B" w:rsidR="008E4A16" w:rsidRPr="00DF139C" w:rsidRDefault="008E4A16" w:rsidP="00DF139C">
      <w:pPr>
        <w:pStyle w:val="Heading2"/>
        <w:rPr>
          <w:rFonts w:eastAsia="Malgun Gothic"/>
          <w:lang w:eastAsia="ko-KR"/>
        </w:rPr>
      </w:pPr>
      <w:r>
        <w:rPr>
          <w:lang w:eastAsia="ko-KR"/>
        </w:rPr>
        <w:lastRenderedPageBreak/>
        <w:t>2.3</w:t>
      </w:r>
      <w:r>
        <w:rPr>
          <w:lang w:eastAsia="ko-KR"/>
        </w:rPr>
        <w:tab/>
      </w:r>
      <w:r w:rsidR="00C860C4">
        <w:rPr>
          <w:lang w:eastAsia="ko-KR"/>
        </w:rPr>
        <w:t xml:space="preserve">Missing “The MAC entity </w:t>
      </w:r>
      <w:r w:rsidR="00784450">
        <w:rPr>
          <w:lang w:eastAsia="ko-KR"/>
        </w:rPr>
        <w:t>s</w:t>
      </w:r>
      <w:r w:rsidR="00C860C4">
        <w:rPr>
          <w:lang w:eastAsia="ko-KR"/>
        </w:rPr>
        <w:t>hall” in 5.28.2</w:t>
      </w:r>
      <w:r>
        <w:rPr>
          <w:lang w:eastAsia="ko-KR"/>
        </w:rPr>
        <w:t xml:space="preserve"> </w:t>
      </w:r>
    </w:p>
    <w:p w14:paraId="6F280483" w14:textId="77777777" w:rsidR="00784450" w:rsidRDefault="008E4A16" w:rsidP="00C860C4">
      <w:pPr>
        <w:spacing w:before="60" w:after="60"/>
        <w:jc w:val="both"/>
        <w:rPr>
          <w:rFonts w:eastAsia="Malgun Gothic"/>
          <w:lang w:val="en-GB" w:eastAsia="ko-KR"/>
        </w:rPr>
      </w:pPr>
      <w:r>
        <w:rPr>
          <w:rFonts w:eastAsia="Malgun Gothic"/>
          <w:lang w:val="en-GB" w:eastAsia="ko-KR"/>
        </w:rPr>
        <w:t xml:space="preserve">In section 5.28.2, </w:t>
      </w:r>
      <w:r w:rsidR="00C860C4">
        <w:rPr>
          <w:rFonts w:eastAsia="Malgun Gothic"/>
          <w:lang w:val="en-GB" w:eastAsia="ko-KR"/>
        </w:rPr>
        <w:t>the last part of procedure</w:t>
      </w:r>
      <w:r w:rsidR="00784450">
        <w:rPr>
          <w:rFonts w:eastAsia="Malgun Gothic"/>
          <w:lang w:val="en-GB" w:eastAsia="ko-KR"/>
        </w:rPr>
        <w:t>, which is</w:t>
      </w:r>
      <w:r w:rsidR="00C860C4" w:rsidRPr="00C860C4">
        <w:rPr>
          <w:rFonts w:eastAsia="Malgun Gothic"/>
          <w:lang w:val="en-GB" w:eastAsia="ko-KR"/>
        </w:rPr>
        <w:t xml:space="preserve"> immediately</w:t>
      </w:r>
      <w:r w:rsidR="00784450">
        <w:rPr>
          <w:rFonts w:eastAsia="Malgun Gothic"/>
          <w:lang w:val="en-GB" w:eastAsia="ko-KR"/>
        </w:rPr>
        <w:t xml:space="preserve"> after DRX Start offset determination formulas for GC/BC case, </w:t>
      </w:r>
      <w:r w:rsidR="00C860C4" w:rsidRPr="00C860C4">
        <w:rPr>
          <w:rFonts w:eastAsia="Malgun Gothic"/>
          <w:lang w:val="en-GB" w:eastAsia="ko-KR"/>
        </w:rPr>
        <w:t>start</w:t>
      </w:r>
      <w:r w:rsidR="00784450">
        <w:rPr>
          <w:rFonts w:eastAsia="Malgun Gothic"/>
          <w:lang w:val="en-GB" w:eastAsia="ko-KR"/>
        </w:rPr>
        <w:t>s</w:t>
      </w:r>
      <w:r w:rsidR="00C860C4" w:rsidRPr="00C860C4">
        <w:rPr>
          <w:rFonts w:eastAsia="Malgun Gothic"/>
          <w:lang w:val="en-GB" w:eastAsia="ko-KR"/>
        </w:rPr>
        <w:t xml:space="preserve"> with a </w:t>
      </w:r>
      <w:r w:rsidR="00784450">
        <w:rPr>
          <w:rFonts w:eastAsia="Malgun Gothic"/>
          <w:lang w:val="en-GB" w:eastAsia="ko-KR"/>
        </w:rPr>
        <w:t xml:space="preserve">leve-1 </w:t>
      </w:r>
      <w:r w:rsidR="00C860C4" w:rsidRPr="00C860C4">
        <w:rPr>
          <w:rFonts w:eastAsia="Malgun Gothic"/>
          <w:lang w:val="en-GB" w:eastAsia="ko-KR"/>
        </w:rPr>
        <w:t xml:space="preserve">bullet </w:t>
      </w:r>
      <w:r w:rsidR="00C860C4">
        <w:rPr>
          <w:rFonts w:eastAsia="Malgun Gothic"/>
          <w:lang w:val="en-GB" w:eastAsia="ko-KR"/>
        </w:rPr>
        <w:t>without subject</w:t>
      </w:r>
      <w:r w:rsidR="00784450">
        <w:rPr>
          <w:rFonts w:eastAsia="Malgun Gothic"/>
          <w:lang w:val="en-GB" w:eastAsia="ko-KR"/>
        </w:rPr>
        <w:t>, as below:</w:t>
      </w:r>
    </w:p>
    <w:p w14:paraId="77EC948A" w14:textId="1B9ADA26" w:rsidR="00784450" w:rsidRPr="00784450" w:rsidRDefault="00784450" w:rsidP="00784450">
      <w:pPr>
        <w:pStyle w:val="B1"/>
        <w:ind w:left="0" w:firstLine="0"/>
        <w:rPr>
          <w:sz w:val="16"/>
          <w:szCs w:val="16"/>
          <w:lang w:eastAsia="ko-KR"/>
        </w:rPr>
      </w:pPr>
      <w:r w:rsidRPr="00784450">
        <w:rPr>
          <w:sz w:val="16"/>
          <w:szCs w:val="16"/>
          <w:lang w:eastAsia="ko-KR"/>
        </w:rPr>
        <w:t xml:space="preserve">When the cast type is groupcast or broadcast as indicated by upper layer, or the cast type is unicast for the reception of </w:t>
      </w:r>
      <w:r w:rsidRPr="00784450">
        <w:rPr>
          <w:iCs/>
          <w:sz w:val="16"/>
          <w:szCs w:val="16"/>
          <w:lang w:eastAsia="ko-KR"/>
        </w:rPr>
        <w:t xml:space="preserve">Direct Link Establishment Request message [28] or </w:t>
      </w:r>
      <w:proofErr w:type="spellStart"/>
      <w:r w:rsidRPr="00784450">
        <w:rPr>
          <w:iCs/>
          <w:sz w:val="16"/>
          <w:szCs w:val="16"/>
          <w:lang w:eastAsia="ko-KR"/>
        </w:rPr>
        <w:t>ProSe</w:t>
      </w:r>
      <w:proofErr w:type="spellEnd"/>
      <w:r w:rsidRPr="00784450">
        <w:rPr>
          <w:iCs/>
          <w:sz w:val="16"/>
          <w:szCs w:val="16"/>
          <w:lang w:eastAsia="ko-KR"/>
        </w:rPr>
        <w:t xml:space="preserve"> Direct Link Establishment Request message [29] as indicated by upper layer</w:t>
      </w:r>
      <w:r w:rsidRPr="00784450">
        <w:rPr>
          <w:sz w:val="16"/>
          <w:szCs w:val="16"/>
          <w:lang w:eastAsia="ko-KR"/>
        </w:rPr>
        <w:t xml:space="preserve">, or for the reception of discovery message [26], the </w:t>
      </w:r>
      <w:proofErr w:type="spellStart"/>
      <w:r w:rsidRPr="00784450">
        <w:rPr>
          <w:i/>
          <w:iCs/>
          <w:sz w:val="16"/>
          <w:szCs w:val="16"/>
          <w:lang w:eastAsia="ko-KR"/>
        </w:rPr>
        <w:t>sl-drx-StartOffset</w:t>
      </w:r>
      <w:proofErr w:type="spellEnd"/>
      <w:r w:rsidRPr="00784450">
        <w:rPr>
          <w:sz w:val="16"/>
          <w:szCs w:val="16"/>
          <w:lang w:eastAsia="ko-KR"/>
        </w:rPr>
        <w:t xml:space="preserve"> and </w:t>
      </w:r>
      <w:proofErr w:type="spellStart"/>
      <w:r w:rsidRPr="00784450">
        <w:rPr>
          <w:i/>
          <w:iCs/>
          <w:sz w:val="16"/>
          <w:szCs w:val="16"/>
          <w:lang w:eastAsia="ko-KR"/>
        </w:rPr>
        <w:t>sl-drx-SlotOffset</w:t>
      </w:r>
      <w:proofErr w:type="spellEnd"/>
      <w:r w:rsidRPr="00784450">
        <w:rPr>
          <w:sz w:val="16"/>
          <w:szCs w:val="16"/>
          <w:lang w:eastAsia="ko-KR"/>
        </w:rPr>
        <w:t xml:space="preserve"> are derived from the following equations:</w:t>
      </w:r>
    </w:p>
    <w:p w14:paraId="4A0B76C1" w14:textId="77777777" w:rsidR="00784450" w:rsidRPr="00784450" w:rsidRDefault="00784450" w:rsidP="00784450">
      <w:pPr>
        <w:pStyle w:val="EQ"/>
        <w:ind w:left="2430" w:hanging="1890"/>
        <w:rPr>
          <w:sz w:val="16"/>
          <w:szCs w:val="16"/>
          <w:lang w:eastAsia="ko-KR"/>
        </w:rPr>
      </w:pPr>
      <w:r w:rsidRPr="00784450">
        <w:rPr>
          <w:i/>
          <w:sz w:val="16"/>
          <w:szCs w:val="16"/>
          <w:lang w:eastAsia="ko-KR"/>
        </w:rPr>
        <w:t>sl-drx-StartOffset</w:t>
      </w:r>
      <w:r w:rsidRPr="00784450">
        <w:rPr>
          <w:sz w:val="16"/>
          <w:szCs w:val="16"/>
          <w:lang w:eastAsia="ko-KR"/>
        </w:rPr>
        <w:t xml:space="preserve"> (ms) = </w:t>
      </w:r>
      <w:r w:rsidRPr="00784450">
        <w:rPr>
          <w:rFonts w:eastAsiaTheme="minorEastAsia"/>
          <w:sz w:val="16"/>
          <w:szCs w:val="16"/>
          <w:lang w:eastAsia="ko-KR"/>
        </w:rPr>
        <w:t xml:space="preserve">Destination Layer-2 ID modulo </w:t>
      </w:r>
      <w:r w:rsidRPr="00784450">
        <w:rPr>
          <w:i/>
          <w:sz w:val="16"/>
          <w:szCs w:val="16"/>
          <w:lang w:eastAsia="ko-KR"/>
        </w:rPr>
        <w:t>sl-DRX-GC-BC-Cycle</w:t>
      </w:r>
      <w:r w:rsidRPr="00784450">
        <w:rPr>
          <w:rFonts w:eastAsiaTheme="minorEastAsia"/>
          <w:sz w:val="16"/>
          <w:szCs w:val="16"/>
          <w:lang w:eastAsia="ko-KR"/>
        </w:rPr>
        <w:t xml:space="preserve"> (ms)</w:t>
      </w:r>
      <w:r w:rsidRPr="00784450">
        <w:rPr>
          <w:sz w:val="16"/>
          <w:szCs w:val="16"/>
          <w:lang w:eastAsia="ko-KR"/>
        </w:rPr>
        <w:t>.</w:t>
      </w:r>
    </w:p>
    <w:p w14:paraId="34D7B749" w14:textId="77777777" w:rsidR="00784450" w:rsidRPr="00784450" w:rsidRDefault="00784450" w:rsidP="00784450">
      <w:pPr>
        <w:pStyle w:val="EQ"/>
        <w:ind w:left="2430" w:hanging="1890"/>
        <w:rPr>
          <w:sz w:val="16"/>
          <w:szCs w:val="16"/>
          <w:lang w:eastAsia="ko-KR"/>
        </w:rPr>
      </w:pPr>
      <w:r w:rsidRPr="00784450">
        <w:rPr>
          <w:i/>
          <w:sz w:val="16"/>
          <w:szCs w:val="16"/>
          <w:lang w:eastAsia="ko-KR"/>
        </w:rPr>
        <w:t>sl-drx-SlotOffset</w:t>
      </w:r>
      <w:r w:rsidRPr="00784450">
        <w:rPr>
          <w:sz w:val="16"/>
          <w:szCs w:val="16"/>
          <w:lang w:eastAsia="ko-KR"/>
        </w:rPr>
        <w:t xml:space="preserve"> (ms) = (</w:t>
      </w:r>
      <w:r w:rsidRPr="00784450">
        <w:rPr>
          <w:rFonts w:eastAsiaTheme="minorEastAsia"/>
          <w:sz w:val="16"/>
          <w:szCs w:val="16"/>
          <w:lang w:eastAsia="ko-KR"/>
        </w:rPr>
        <w:t>Destination Layer-2 ID modulo the number of slots in one subframe)</w:t>
      </w:r>
      <w:r w:rsidRPr="00784450">
        <w:rPr>
          <w:rFonts w:eastAsiaTheme="minorEastAsia"/>
          <w:sz w:val="16"/>
          <w:szCs w:val="16"/>
          <w:lang w:eastAsia="ko-KR"/>
        </w:rPr>
        <w:br/>
        <w:t xml:space="preserve">/ </w:t>
      </w:r>
      <w:r w:rsidRPr="00784450">
        <w:rPr>
          <w:sz w:val="16"/>
          <w:szCs w:val="16"/>
        </w:rPr>
        <w:t>(the number of slots in one subframe)</w:t>
      </w:r>
      <w:r w:rsidRPr="00784450">
        <w:rPr>
          <w:rFonts w:eastAsiaTheme="minorEastAsia"/>
          <w:sz w:val="16"/>
          <w:szCs w:val="16"/>
          <w:lang w:eastAsia="ko-KR"/>
        </w:rPr>
        <w:t xml:space="preserve"> (ms)</w:t>
      </w:r>
      <w:r w:rsidRPr="00784450">
        <w:rPr>
          <w:sz w:val="16"/>
          <w:szCs w:val="16"/>
          <w:lang w:eastAsia="ko-KR"/>
        </w:rPr>
        <w:t>.</w:t>
      </w:r>
    </w:p>
    <w:p w14:paraId="529F37F2" w14:textId="77777777" w:rsidR="00784450" w:rsidRPr="00784450" w:rsidRDefault="00784450" w:rsidP="00784450">
      <w:pPr>
        <w:pStyle w:val="B1"/>
        <w:rPr>
          <w:sz w:val="16"/>
          <w:szCs w:val="16"/>
          <w:lang w:eastAsia="ko-KR"/>
        </w:rPr>
      </w:pPr>
      <w:r w:rsidRPr="00784450">
        <w:rPr>
          <w:sz w:val="16"/>
          <w:szCs w:val="16"/>
          <w:highlight w:val="yellow"/>
        </w:rPr>
        <w:t>1&gt;</w:t>
      </w:r>
      <w:r w:rsidRPr="00784450">
        <w:rPr>
          <w:sz w:val="16"/>
          <w:szCs w:val="16"/>
          <w:highlight w:val="yellow"/>
        </w:rPr>
        <w:tab/>
        <w:t>if the SL DRX cycle is used, and [(DFN × 10) + subframe number] modulo (</w:t>
      </w:r>
      <w:proofErr w:type="spellStart"/>
      <w:r w:rsidRPr="00784450">
        <w:rPr>
          <w:i/>
          <w:sz w:val="16"/>
          <w:szCs w:val="16"/>
          <w:highlight w:val="yellow"/>
          <w:lang w:eastAsia="ko-KR"/>
        </w:rPr>
        <w:t>sl</w:t>
      </w:r>
      <w:proofErr w:type="spellEnd"/>
      <w:r w:rsidRPr="00784450">
        <w:rPr>
          <w:i/>
          <w:sz w:val="16"/>
          <w:szCs w:val="16"/>
          <w:highlight w:val="yellow"/>
          <w:lang w:eastAsia="ko-KR"/>
        </w:rPr>
        <w:t>-</w:t>
      </w:r>
      <w:proofErr w:type="spellStart"/>
      <w:r w:rsidRPr="00784450">
        <w:rPr>
          <w:i/>
          <w:sz w:val="16"/>
          <w:szCs w:val="16"/>
          <w:highlight w:val="yellow"/>
          <w:lang w:eastAsia="ko-KR"/>
        </w:rPr>
        <w:t>drx</w:t>
      </w:r>
      <w:proofErr w:type="spellEnd"/>
      <w:r w:rsidRPr="00784450">
        <w:rPr>
          <w:i/>
          <w:sz w:val="16"/>
          <w:szCs w:val="16"/>
          <w:highlight w:val="yellow"/>
          <w:lang w:eastAsia="ko-KR"/>
        </w:rPr>
        <w:t>-Cycle</w:t>
      </w:r>
      <w:r w:rsidRPr="00784450">
        <w:rPr>
          <w:sz w:val="16"/>
          <w:szCs w:val="16"/>
          <w:highlight w:val="yellow"/>
          <w:lang w:eastAsia="ko-KR"/>
        </w:rPr>
        <w:t xml:space="preserve"> or </w:t>
      </w:r>
      <w:proofErr w:type="spellStart"/>
      <w:r w:rsidRPr="00784450">
        <w:rPr>
          <w:i/>
          <w:sz w:val="16"/>
          <w:szCs w:val="16"/>
          <w:highlight w:val="yellow"/>
          <w:lang w:eastAsia="ko-KR"/>
        </w:rPr>
        <w:t>sl</w:t>
      </w:r>
      <w:proofErr w:type="spellEnd"/>
      <w:r w:rsidRPr="00784450">
        <w:rPr>
          <w:i/>
          <w:sz w:val="16"/>
          <w:szCs w:val="16"/>
          <w:highlight w:val="yellow"/>
          <w:lang w:eastAsia="ko-KR"/>
        </w:rPr>
        <w:t>-DRX-GC-BC-Cycle</w:t>
      </w:r>
      <w:r w:rsidRPr="00784450">
        <w:rPr>
          <w:sz w:val="16"/>
          <w:szCs w:val="16"/>
          <w:highlight w:val="yellow"/>
        </w:rPr>
        <w:t xml:space="preserve">) = </w:t>
      </w:r>
      <w:proofErr w:type="spellStart"/>
      <w:r w:rsidRPr="00784450">
        <w:rPr>
          <w:i/>
          <w:sz w:val="16"/>
          <w:szCs w:val="16"/>
          <w:highlight w:val="yellow"/>
          <w:lang w:eastAsia="ko-KR"/>
        </w:rPr>
        <w:t>sl-drx-StartOffset</w:t>
      </w:r>
      <w:proofErr w:type="spellEnd"/>
      <w:r w:rsidRPr="00784450">
        <w:rPr>
          <w:sz w:val="16"/>
          <w:szCs w:val="16"/>
        </w:rPr>
        <w:t>:</w:t>
      </w:r>
    </w:p>
    <w:p w14:paraId="4132233E" w14:textId="77777777" w:rsidR="00784450" w:rsidRPr="00784450" w:rsidRDefault="00784450" w:rsidP="00784450">
      <w:pPr>
        <w:pStyle w:val="B2"/>
        <w:rPr>
          <w:sz w:val="16"/>
          <w:szCs w:val="16"/>
        </w:rPr>
      </w:pPr>
      <w:r w:rsidRPr="00784450">
        <w:rPr>
          <w:sz w:val="16"/>
          <w:szCs w:val="16"/>
        </w:rPr>
        <w:t>2&gt;</w:t>
      </w:r>
      <w:r w:rsidRPr="00784450">
        <w:rPr>
          <w:sz w:val="16"/>
          <w:szCs w:val="16"/>
        </w:rPr>
        <w:tab/>
        <w:t xml:space="preserve">start </w:t>
      </w:r>
      <w:proofErr w:type="spellStart"/>
      <w:r w:rsidRPr="00784450">
        <w:rPr>
          <w:i/>
          <w:sz w:val="16"/>
          <w:szCs w:val="16"/>
        </w:rPr>
        <w:t>sl-drx-onDurationTimer</w:t>
      </w:r>
      <w:proofErr w:type="spellEnd"/>
      <w:r w:rsidRPr="00784450">
        <w:rPr>
          <w:sz w:val="16"/>
          <w:szCs w:val="16"/>
        </w:rPr>
        <w:t>/</w:t>
      </w:r>
      <w:proofErr w:type="spellStart"/>
      <w:r w:rsidRPr="00784450">
        <w:rPr>
          <w:i/>
          <w:sz w:val="16"/>
          <w:szCs w:val="16"/>
          <w:lang w:eastAsia="ko-KR"/>
        </w:rPr>
        <w:t>sl</w:t>
      </w:r>
      <w:proofErr w:type="spellEnd"/>
      <w:r w:rsidRPr="00784450">
        <w:rPr>
          <w:i/>
          <w:sz w:val="16"/>
          <w:szCs w:val="16"/>
          <w:lang w:eastAsia="ko-KR"/>
        </w:rPr>
        <w:t>-DRX-GC-BC-</w:t>
      </w:r>
      <w:proofErr w:type="spellStart"/>
      <w:r w:rsidRPr="00784450">
        <w:rPr>
          <w:i/>
          <w:sz w:val="16"/>
          <w:szCs w:val="16"/>
          <w:lang w:eastAsia="ko-KR"/>
        </w:rPr>
        <w:t>OnDurationTimer</w:t>
      </w:r>
      <w:proofErr w:type="spellEnd"/>
      <w:r w:rsidRPr="00784450">
        <w:rPr>
          <w:sz w:val="16"/>
          <w:szCs w:val="16"/>
          <w:lang w:eastAsia="ko-KR"/>
        </w:rPr>
        <w:t xml:space="preserve"> after </w:t>
      </w:r>
      <w:proofErr w:type="spellStart"/>
      <w:r w:rsidRPr="00784450">
        <w:rPr>
          <w:i/>
          <w:sz w:val="16"/>
          <w:szCs w:val="16"/>
          <w:lang w:eastAsia="ko-KR"/>
        </w:rPr>
        <w:t>sl-drx-SlotOffset</w:t>
      </w:r>
      <w:proofErr w:type="spellEnd"/>
      <w:r w:rsidRPr="00784450">
        <w:rPr>
          <w:sz w:val="16"/>
          <w:szCs w:val="16"/>
          <w:lang w:eastAsia="ko-KR"/>
        </w:rPr>
        <w:t xml:space="preserve"> from the beginning of the subframe.</w:t>
      </w:r>
    </w:p>
    <w:p w14:paraId="4D82A1F9" w14:textId="23786305" w:rsidR="00784450" w:rsidRDefault="00784450" w:rsidP="00C860C4">
      <w:pPr>
        <w:spacing w:before="60" w:after="60"/>
        <w:jc w:val="both"/>
        <w:rPr>
          <w:rFonts w:eastAsia="Malgun Gothic"/>
          <w:lang w:eastAsia="ko-KR"/>
        </w:rPr>
      </w:pPr>
      <w:r>
        <w:rPr>
          <w:rFonts w:eastAsia="Malgun Gothic"/>
          <w:lang w:val="en-GB" w:eastAsia="ko-KR"/>
        </w:rPr>
        <w:t>It is obvious that the highlighted sentence above starts to describe a new S</w:t>
      </w:r>
      <w:r w:rsidR="00E13AE1">
        <w:rPr>
          <w:rFonts w:eastAsia="Malgun Gothic"/>
          <w:lang w:val="en-GB" w:eastAsia="ko-KR"/>
        </w:rPr>
        <w:t>L</w:t>
      </w:r>
      <w:r>
        <w:rPr>
          <w:rFonts w:eastAsia="Malgun Gothic"/>
          <w:lang w:val="en-GB" w:eastAsia="ko-KR"/>
        </w:rPr>
        <w:t>-DRX behaviour which is not limited to GC/BC case, but for all cast types. “The MAC entity shall” part</w:t>
      </w:r>
      <w:r w:rsidR="00736A3D">
        <w:rPr>
          <w:rFonts w:eastAsia="Malgun Gothic"/>
          <w:lang w:val="en-GB" w:eastAsia="ko-KR"/>
        </w:rPr>
        <w:t>, which is supposed to precede this sentence,</w:t>
      </w:r>
      <w:r>
        <w:rPr>
          <w:rFonts w:eastAsia="Malgun Gothic"/>
          <w:lang w:val="en-GB" w:eastAsia="ko-KR"/>
        </w:rPr>
        <w:t xml:space="preserve"> was probably wrongly removed by an earlier CR.</w:t>
      </w:r>
      <w:r>
        <w:rPr>
          <w:rFonts w:eastAsia="Malgun Gothic"/>
          <w:lang w:eastAsia="ko-KR"/>
        </w:rPr>
        <w:t xml:space="preserve"> We need to fix this.</w:t>
      </w:r>
    </w:p>
    <w:p w14:paraId="628C6ECA" w14:textId="7E2A65B7" w:rsidR="00784450" w:rsidRPr="00C860C4" w:rsidRDefault="00784450" w:rsidP="00784450">
      <w:pPr>
        <w:spacing w:before="60" w:after="60"/>
        <w:ind w:left="1440" w:hanging="1440"/>
        <w:jc w:val="both"/>
        <w:rPr>
          <w:rFonts w:eastAsia="Malgun Gothic"/>
          <w:b/>
          <w:bCs/>
          <w:lang w:val="en-GB" w:eastAsia="ko-KR"/>
        </w:rPr>
      </w:pPr>
      <w:r w:rsidRPr="00C860C4">
        <w:rPr>
          <w:rFonts w:eastAsia="Malgun Gothic"/>
          <w:b/>
          <w:bCs/>
          <w:lang w:val="en-GB" w:eastAsia="ko-KR"/>
        </w:rPr>
        <w:t xml:space="preserve">Proposal </w:t>
      </w:r>
      <w:r>
        <w:rPr>
          <w:rFonts w:eastAsia="Malgun Gothic"/>
          <w:b/>
          <w:bCs/>
          <w:lang w:val="en-GB" w:eastAsia="ko-KR"/>
        </w:rPr>
        <w:t>3</w:t>
      </w:r>
      <w:r w:rsidRPr="00C860C4">
        <w:rPr>
          <w:rFonts w:eastAsia="Malgun Gothic"/>
          <w:b/>
          <w:bCs/>
          <w:lang w:val="en-GB" w:eastAsia="ko-KR"/>
        </w:rPr>
        <w:tab/>
      </w:r>
      <w:r>
        <w:rPr>
          <w:rFonts w:eastAsia="Malgun Gothic"/>
          <w:b/>
          <w:bCs/>
          <w:lang w:val="en-GB" w:eastAsia="ko-KR"/>
        </w:rPr>
        <w:t>Add “The MAC entity shall:” after the f</w:t>
      </w:r>
      <w:r w:rsidR="00E13AE1">
        <w:rPr>
          <w:rFonts w:eastAsia="Malgun Gothic"/>
          <w:b/>
          <w:bCs/>
          <w:lang w:val="en-GB" w:eastAsia="ko-KR"/>
        </w:rPr>
        <w:t xml:space="preserve">ormula calculating </w:t>
      </w:r>
      <w:proofErr w:type="spellStart"/>
      <w:r w:rsidRPr="00E13AE1">
        <w:rPr>
          <w:rFonts w:eastAsia="Malgun Gothic"/>
          <w:b/>
          <w:bCs/>
          <w:i/>
          <w:iCs/>
          <w:lang w:val="en-GB" w:eastAsia="ko-KR"/>
        </w:rPr>
        <w:t>sl-drx-S</w:t>
      </w:r>
      <w:r w:rsidR="00736A3D">
        <w:rPr>
          <w:rFonts w:eastAsia="Malgun Gothic"/>
          <w:b/>
          <w:bCs/>
          <w:i/>
          <w:iCs/>
          <w:lang w:val="en-GB" w:eastAsia="ko-KR"/>
        </w:rPr>
        <w:t>lotO</w:t>
      </w:r>
      <w:r w:rsidRPr="00E13AE1">
        <w:rPr>
          <w:rFonts w:eastAsia="Malgun Gothic"/>
          <w:b/>
          <w:bCs/>
          <w:i/>
          <w:iCs/>
          <w:lang w:val="en-GB" w:eastAsia="ko-KR"/>
        </w:rPr>
        <w:t>ffset</w:t>
      </w:r>
      <w:proofErr w:type="spellEnd"/>
      <w:r>
        <w:rPr>
          <w:rFonts w:eastAsia="Malgun Gothic"/>
          <w:b/>
          <w:bCs/>
          <w:lang w:val="en-GB" w:eastAsia="ko-KR"/>
        </w:rPr>
        <w:t xml:space="preserve"> </w:t>
      </w:r>
      <w:r w:rsidR="00E13AE1">
        <w:rPr>
          <w:rFonts w:eastAsia="Malgun Gothic"/>
          <w:b/>
          <w:bCs/>
          <w:lang w:val="en-GB" w:eastAsia="ko-KR"/>
        </w:rPr>
        <w:t>in 5.28.2</w:t>
      </w:r>
      <w:r w:rsidRPr="00C860C4">
        <w:rPr>
          <w:rFonts w:eastAsia="Malgun Gothic"/>
          <w:b/>
          <w:bCs/>
          <w:lang w:val="en-GB" w:eastAsia="ko-KR"/>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163E1459" w14:textId="77777777" w:rsidR="009B7374" w:rsidRDefault="009B7374" w:rsidP="009B7374">
      <w:pPr>
        <w:spacing w:before="60" w:after="60"/>
        <w:ind w:left="1440" w:hanging="1440"/>
        <w:jc w:val="both"/>
        <w:rPr>
          <w:rFonts w:eastAsia="Malgun Gothic"/>
          <w:b/>
          <w:bCs/>
          <w:lang w:val="en-GB" w:eastAsia="ko-KR"/>
        </w:rPr>
      </w:pPr>
      <w:r w:rsidRPr="00372A3D">
        <w:rPr>
          <w:rFonts w:eastAsia="Malgun Gothic"/>
          <w:b/>
          <w:bCs/>
          <w:lang w:val="en-GB" w:eastAsia="ko-KR"/>
        </w:rPr>
        <w:t>Propo</w:t>
      </w:r>
      <w:r>
        <w:rPr>
          <w:rFonts w:eastAsia="Malgun Gothic"/>
          <w:b/>
          <w:bCs/>
          <w:lang w:val="en-GB" w:eastAsia="ko-KR"/>
        </w:rPr>
        <w:t>s</w:t>
      </w:r>
      <w:r w:rsidRPr="00372A3D">
        <w:rPr>
          <w:rFonts w:eastAsia="Malgun Gothic"/>
          <w:b/>
          <w:bCs/>
          <w:lang w:val="en-GB" w:eastAsia="ko-KR"/>
        </w:rPr>
        <w:t>al 1</w:t>
      </w:r>
      <w:r>
        <w:rPr>
          <w:rFonts w:eastAsia="Malgun Gothic"/>
          <w:b/>
          <w:bCs/>
          <w:lang w:val="en-GB" w:eastAsia="ko-KR"/>
        </w:rPr>
        <w:tab/>
        <w:t>In 5.28.1, r</w:t>
      </w:r>
      <w:r w:rsidRPr="00CD01F9">
        <w:rPr>
          <w:rFonts w:eastAsia="Malgun Gothic"/>
          <w:b/>
          <w:bCs/>
          <w:lang w:val="en-GB" w:eastAsia="ko-KR"/>
        </w:rPr>
        <w:t>emove “</w:t>
      </w:r>
      <w:r w:rsidRPr="00CD01F9">
        <w:rPr>
          <w:rFonts w:eastAsia="Malgun Gothic"/>
          <w:b/>
          <w:bCs/>
          <w:i/>
          <w:iCs/>
          <w:lang w:val="en-GB" w:eastAsia="ko-KR"/>
        </w:rPr>
        <w:t>SL-DRX-GC-HARQ-RTT-Timer</w:t>
      </w:r>
      <w:r w:rsidRPr="00CD01F9">
        <w:rPr>
          <w:rFonts w:eastAsia="Malgun Gothic"/>
          <w:b/>
          <w:bCs/>
          <w:lang w:val="en-GB" w:eastAsia="ko-KR"/>
        </w:rPr>
        <w:t>”</w:t>
      </w:r>
      <w:r>
        <w:rPr>
          <w:rFonts w:eastAsia="Malgun Gothic"/>
          <w:b/>
          <w:bCs/>
          <w:lang w:val="en-GB" w:eastAsia="ko-KR"/>
        </w:rPr>
        <w:t xml:space="preserve"> and add “value” after "</w:t>
      </w:r>
      <w:proofErr w:type="spellStart"/>
      <w:r w:rsidRPr="00184997">
        <w:rPr>
          <w:b/>
          <w:bCs/>
          <w:i/>
          <w:lang w:eastAsia="ko-KR"/>
        </w:rPr>
        <w:t>sl</w:t>
      </w:r>
      <w:proofErr w:type="spellEnd"/>
      <w:r w:rsidRPr="00184997">
        <w:rPr>
          <w:b/>
          <w:bCs/>
          <w:i/>
          <w:lang w:eastAsia="ko-KR"/>
        </w:rPr>
        <w:t>-</w:t>
      </w:r>
      <w:proofErr w:type="spellStart"/>
      <w:r w:rsidRPr="00184997">
        <w:rPr>
          <w:b/>
          <w:bCs/>
          <w:i/>
          <w:lang w:eastAsia="ko-KR"/>
        </w:rPr>
        <w:t>drx</w:t>
      </w:r>
      <w:proofErr w:type="spellEnd"/>
      <w:r w:rsidRPr="00184997">
        <w:rPr>
          <w:b/>
          <w:bCs/>
          <w:i/>
          <w:lang w:eastAsia="ko-KR"/>
        </w:rPr>
        <w:t>-HARQ-RTT-Timer</w:t>
      </w:r>
      <w:r>
        <w:rPr>
          <w:rFonts w:eastAsia="Malgun Gothic"/>
          <w:b/>
          <w:bCs/>
          <w:lang w:val="en-GB" w:eastAsia="ko-KR"/>
        </w:rPr>
        <w:t xml:space="preserve">" </w:t>
      </w:r>
      <w:r w:rsidRPr="00CD01F9">
        <w:rPr>
          <w:rFonts w:eastAsia="Malgun Gothic"/>
          <w:b/>
          <w:bCs/>
          <w:lang w:val="en-GB" w:eastAsia="ko-KR"/>
        </w:rPr>
        <w:t xml:space="preserve"> </w:t>
      </w:r>
    </w:p>
    <w:p w14:paraId="65AC463F" w14:textId="77777777" w:rsidR="009B7374" w:rsidRPr="00C860C4" w:rsidRDefault="009B7374" w:rsidP="009B7374">
      <w:pPr>
        <w:spacing w:before="60" w:after="60"/>
        <w:ind w:left="1440" w:hanging="1440"/>
        <w:jc w:val="both"/>
        <w:rPr>
          <w:rFonts w:eastAsia="Malgun Gothic"/>
          <w:b/>
          <w:bCs/>
          <w:lang w:val="en-GB" w:eastAsia="ko-KR"/>
        </w:rPr>
      </w:pPr>
      <w:r w:rsidRPr="00C860C4">
        <w:rPr>
          <w:rFonts w:eastAsia="Malgun Gothic"/>
          <w:b/>
          <w:bCs/>
          <w:lang w:val="en-GB" w:eastAsia="ko-KR"/>
        </w:rPr>
        <w:t>Proposal 2</w:t>
      </w:r>
      <w:r>
        <w:rPr>
          <w:rFonts w:eastAsia="Malgun Gothic"/>
          <w:b/>
          <w:bCs/>
          <w:lang w:val="en-GB" w:eastAsia="ko-KR"/>
        </w:rPr>
        <w:t xml:space="preserve">-1 </w:t>
      </w:r>
      <w:r>
        <w:rPr>
          <w:rFonts w:eastAsia="Malgun Gothic"/>
          <w:b/>
          <w:bCs/>
          <w:lang w:val="en-GB" w:eastAsia="ko-KR"/>
        </w:rPr>
        <w:tab/>
        <w:t>Mapping QoS profile associated to a GC/BC Destination to SL-DRX parameters based on RRC configuration is an RRC layer behaviour and not to be mentioned in MAC</w:t>
      </w:r>
      <w:r w:rsidRPr="00C860C4">
        <w:rPr>
          <w:rFonts w:eastAsia="Malgun Gothic"/>
          <w:b/>
          <w:bCs/>
          <w:lang w:val="en-GB" w:eastAsia="ko-KR"/>
        </w:rPr>
        <w:t>.</w:t>
      </w:r>
    </w:p>
    <w:p w14:paraId="16F12113" w14:textId="77777777" w:rsidR="009B7374" w:rsidRDefault="009B7374" w:rsidP="009B7374">
      <w:pPr>
        <w:spacing w:before="60" w:after="60"/>
        <w:ind w:left="1440" w:hanging="1440"/>
        <w:jc w:val="both"/>
        <w:rPr>
          <w:rFonts w:eastAsia="Malgun Gothic"/>
          <w:b/>
          <w:bCs/>
          <w:lang w:val="en-GB" w:eastAsia="ko-KR"/>
        </w:rPr>
      </w:pPr>
      <w:r w:rsidRPr="00C860C4">
        <w:rPr>
          <w:rFonts w:eastAsia="Malgun Gothic"/>
          <w:b/>
          <w:bCs/>
          <w:lang w:val="en-GB" w:eastAsia="ko-KR"/>
        </w:rPr>
        <w:t>Proposal 2</w:t>
      </w:r>
      <w:r>
        <w:rPr>
          <w:rFonts w:eastAsia="Malgun Gothic"/>
          <w:b/>
          <w:bCs/>
          <w:lang w:val="en-GB" w:eastAsia="ko-KR"/>
        </w:rPr>
        <w:t>-2</w:t>
      </w:r>
      <w:r w:rsidRPr="00C860C4">
        <w:rPr>
          <w:rFonts w:eastAsia="Malgun Gothic"/>
          <w:b/>
          <w:bCs/>
          <w:lang w:val="en-GB" w:eastAsia="ko-KR"/>
        </w:rPr>
        <w:tab/>
        <w:t>Adopted the above</w:t>
      </w:r>
      <w:r>
        <w:rPr>
          <w:rFonts w:eastAsia="Malgun Gothic"/>
          <w:b/>
          <w:bCs/>
          <w:lang w:val="en-GB" w:eastAsia="ko-KR"/>
        </w:rPr>
        <w:t xml:space="preserve"> simplified</w:t>
      </w:r>
      <w:r w:rsidRPr="00C860C4">
        <w:rPr>
          <w:rFonts w:eastAsia="Malgun Gothic"/>
          <w:b/>
          <w:bCs/>
          <w:lang w:val="en-GB" w:eastAsia="ko-KR"/>
        </w:rPr>
        <w:t xml:space="preserve"> TP to</w:t>
      </w:r>
      <w:r>
        <w:rPr>
          <w:rFonts w:eastAsia="Malgun Gothic"/>
          <w:b/>
          <w:bCs/>
          <w:lang w:val="en-GB" w:eastAsia="ko-KR"/>
        </w:rPr>
        <w:t xml:space="preserve"> 38.321</w:t>
      </w:r>
      <w:r w:rsidRPr="00C860C4">
        <w:rPr>
          <w:rFonts w:eastAsia="Malgun Gothic"/>
          <w:b/>
          <w:bCs/>
          <w:lang w:val="en-GB" w:eastAsia="ko-KR"/>
        </w:rPr>
        <w:t xml:space="preserve"> for </w:t>
      </w:r>
      <w:r>
        <w:rPr>
          <w:rFonts w:eastAsia="Malgun Gothic"/>
          <w:b/>
          <w:bCs/>
          <w:lang w:val="en-GB" w:eastAsia="ko-KR"/>
        </w:rPr>
        <w:t xml:space="preserve">the procedure to </w:t>
      </w:r>
      <w:r w:rsidRPr="00C860C4">
        <w:rPr>
          <w:rFonts w:eastAsia="Malgun Gothic"/>
          <w:b/>
          <w:bCs/>
          <w:lang w:val="en-GB" w:eastAsia="ko-KR"/>
        </w:rPr>
        <w:t>de</w:t>
      </w:r>
      <w:r>
        <w:rPr>
          <w:rFonts w:eastAsia="Malgun Gothic"/>
          <w:b/>
          <w:bCs/>
          <w:lang w:val="en-GB" w:eastAsia="ko-KR"/>
        </w:rPr>
        <w:t>termine</w:t>
      </w:r>
      <w:r w:rsidRPr="00C860C4">
        <w:rPr>
          <w:rFonts w:eastAsia="Malgun Gothic"/>
          <w:b/>
          <w:bCs/>
          <w:lang w:val="en-GB" w:eastAsia="ko-KR"/>
        </w:rPr>
        <w:t xml:space="preserve"> </w:t>
      </w:r>
      <w:proofErr w:type="spellStart"/>
      <w:r w:rsidRPr="00C860C4">
        <w:rPr>
          <w:b/>
          <w:bCs/>
          <w:i/>
          <w:iCs/>
          <w:lang w:eastAsia="ko-KR"/>
        </w:rPr>
        <w:t>sl</w:t>
      </w:r>
      <w:proofErr w:type="spellEnd"/>
      <w:r w:rsidRPr="00C860C4">
        <w:rPr>
          <w:b/>
          <w:bCs/>
          <w:i/>
          <w:iCs/>
          <w:lang w:eastAsia="ko-KR"/>
        </w:rPr>
        <w:t>-DRX-GC-BC-Cycle,</w:t>
      </w:r>
      <w:r w:rsidRPr="00C860C4">
        <w:rPr>
          <w:rFonts w:eastAsia="Malgun Gothic"/>
          <w:b/>
          <w:bCs/>
          <w:lang w:val="en-GB" w:eastAsia="ko-KR"/>
        </w:rPr>
        <w:t xml:space="preserve"> </w:t>
      </w:r>
      <w:proofErr w:type="spellStart"/>
      <w:r w:rsidRPr="00C860C4">
        <w:rPr>
          <w:b/>
          <w:bCs/>
          <w:i/>
          <w:lang w:eastAsia="ko-KR"/>
        </w:rPr>
        <w:t>sl</w:t>
      </w:r>
      <w:proofErr w:type="spellEnd"/>
      <w:r w:rsidRPr="00C860C4">
        <w:rPr>
          <w:b/>
          <w:bCs/>
          <w:i/>
          <w:lang w:eastAsia="ko-KR"/>
        </w:rPr>
        <w:t>-DRX-GC-BC-</w:t>
      </w:r>
      <w:proofErr w:type="spellStart"/>
      <w:r w:rsidRPr="00C860C4">
        <w:rPr>
          <w:b/>
          <w:bCs/>
          <w:i/>
          <w:lang w:eastAsia="ko-KR"/>
        </w:rPr>
        <w:t>OnDurationTimer</w:t>
      </w:r>
      <w:proofErr w:type="spellEnd"/>
      <w:r w:rsidRPr="00C860C4">
        <w:rPr>
          <w:rFonts w:eastAsia="Malgun Gothic"/>
          <w:b/>
          <w:bCs/>
          <w:lang w:val="en-GB" w:eastAsia="ko-KR"/>
        </w:rPr>
        <w:t xml:space="preserve"> and </w:t>
      </w:r>
      <w:proofErr w:type="spellStart"/>
      <w:r w:rsidRPr="00C860C4">
        <w:rPr>
          <w:b/>
          <w:bCs/>
          <w:i/>
          <w:lang w:eastAsia="ko-KR"/>
        </w:rPr>
        <w:t>sl</w:t>
      </w:r>
      <w:proofErr w:type="spellEnd"/>
      <w:r w:rsidRPr="00C860C4">
        <w:rPr>
          <w:b/>
          <w:bCs/>
          <w:i/>
          <w:lang w:eastAsia="ko-KR"/>
        </w:rPr>
        <w:t>-DRX-GC-</w:t>
      </w:r>
      <w:proofErr w:type="spellStart"/>
      <w:r w:rsidRPr="00C860C4">
        <w:rPr>
          <w:b/>
          <w:bCs/>
          <w:i/>
          <w:lang w:eastAsia="ko-KR"/>
        </w:rPr>
        <w:t>InactivityTimer</w:t>
      </w:r>
      <w:proofErr w:type="spellEnd"/>
      <w:r w:rsidRPr="00C860C4">
        <w:rPr>
          <w:rFonts w:eastAsia="Malgun Gothic"/>
          <w:b/>
          <w:bCs/>
          <w:lang w:val="en-GB" w:eastAsia="ko-KR"/>
        </w:rPr>
        <w:t xml:space="preserve"> .</w:t>
      </w:r>
    </w:p>
    <w:p w14:paraId="236CB697" w14:textId="77777777" w:rsidR="009B7374" w:rsidRDefault="009B7374" w:rsidP="009B7374">
      <w:pPr>
        <w:spacing w:before="60" w:after="60"/>
        <w:ind w:left="1440" w:hanging="1440"/>
        <w:jc w:val="both"/>
        <w:rPr>
          <w:rFonts w:eastAsia="Malgun Gothic"/>
          <w:b/>
          <w:bCs/>
          <w:lang w:val="en-GB" w:eastAsia="ko-KR"/>
        </w:rPr>
      </w:pPr>
      <w:r w:rsidRPr="00C860C4">
        <w:rPr>
          <w:rFonts w:eastAsia="Malgun Gothic"/>
          <w:b/>
          <w:bCs/>
          <w:lang w:val="en-GB" w:eastAsia="ko-KR"/>
        </w:rPr>
        <w:t>Proposal 2</w:t>
      </w:r>
      <w:r>
        <w:rPr>
          <w:rFonts w:eastAsia="Malgun Gothic"/>
          <w:b/>
          <w:bCs/>
          <w:lang w:val="en-GB" w:eastAsia="ko-KR"/>
        </w:rPr>
        <w:t>-3</w:t>
      </w:r>
      <w:r w:rsidRPr="00C860C4">
        <w:rPr>
          <w:rFonts w:eastAsia="Malgun Gothic"/>
          <w:b/>
          <w:bCs/>
          <w:lang w:val="en-GB" w:eastAsia="ko-KR"/>
        </w:rPr>
        <w:tab/>
      </w:r>
      <w:r>
        <w:rPr>
          <w:rFonts w:eastAsia="Malgun Gothic"/>
          <w:b/>
          <w:bCs/>
          <w:lang w:val="en-GB" w:eastAsia="ko-KR"/>
        </w:rPr>
        <w:t>RAN2 discuss which option is to pursue for RRC CR: 1) no need of CR 2) adopt procedure enhancements in 5.2.2.4.13 and 5.3.5.14</w:t>
      </w:r>
      <w:r w:rsidRPr="00C860C4">
        <w:rPr>
          <w:rFonts w:eastAsia="Malgun Gothic"/>
          <w:b/>
          <w:bCs/>
          <w:lang w:val="en-GB" w:eastAsia="ko-KR"/>
        </w:rPr>
        <w:t>.</w:t>
      </w:r>
    </w:p>
    <w:p w14:paraId="4CF634C0" w14:textId="77777777" w:rsidR="009B7374" w:rsidRPr="00C860C4" w:rsidRDefault="009B7374" w:rsidP="009B7374">
      <w:pPr>
        <w:spacing w:before="60" w:after="60"/>
        <w:ind w:left="1440" w:hanging="1440"/>
        <w:jc w:val="both"/>
        <w:rPr>
          <w:rFonts w:eastAsia="Malgun Gothic"/>
          <w:b/>
          <w:bCs/>
          <w:lang w:val="en-GB" w:eastAsia="ko-KR"/>
        </w:rPr>
      </w:pPr>
      <w:r w:rsidRPr="00C860C4">
        <w:rPr>
          <w:rFonts w:eastAsia="Malgun Gothic"/>
          <w:b/>
          <w:bCs/>
          <w:lang w:val="en-GB" w:eastAsia="ko-KR"/>
        </w:rPr>
        <w:t xml:space="preserve">Proposal </w:t>
      </w:r>
      <w:r>
        <w:rPr>
          <w:rFonts w:eastAsia="Malgun Gothic"/>
          <w:b/>
          <w:bCs/>
          <w:lang w:val="en-GB" w:eastAsia="ko-KR"/>
        </w:rPr>
        <w:t>3</w:t>
      </w:r>
      <w:r w:rsidRPr="00C860C4">
        <w:rPr>
          <w:rFonts w:eastAsia="Malgun Gothic"/>
          <w:b/>
          <w:bCs/>
          <w:lang w:val="en-GB" w:eastAsia="ko-KR"/>
        </w:rPr>
        <w:tab/>
      </w:r>
      <w:r>
        <w:rPr>
          <w:rFonts w:eastAsia="Malgun Gothic"/>
          <w:b/>
          <w:bCs/>
          <w:lang w:val="en-GB" w:eastAsia="ko-KR"/>
        </w:rPr>
        <w:t xml:space="preserve">Add “The MAC entity shall:” after the formula calculating </w:t>
      </w:r>
      <w:proofErr w:type="spellStart"/>
      <w:r w:rsidRPr="00E13AE1">
        <w:rPr>
          <w:rFonts w:eastAsia="Malgun Gothic"/>
          <w:b/>
          <w:bCs/>
          <w:i/>
          <w:iCs/>
          <w:lang w:val="en-GB" w:eastAsia="ko-KR"/>
        </w:rPr>
        <w:t>sl-drx-S</w:t>
      </w:r>
      <w:r>
        <w:rPr>
          <w:rFonts w:eastAsia="Malgun Gothic"/>
          <w:b/>
          <w:bCs/>
          <w:i/>
          <w:iCs/>
          <w:lang w:val="en-GB" w:eastAsia="ko-KR"/>
        </w:rPr>
        <w:t>lotO</w:t>
      </w:r>
      <w:r w:rsidRPr="00E13AE1">
        <w:rPr>
          <w:rFonts w:eastAsia="Malgun Gothic"/>
          <w:b/>
          <w:bCs/>
          <w:i/>
          <w:iCs/>
          <w:lang w:val="en-GB" w:eastAsia="ko-KR"/>
        </w:rPr>
        <w:t>ffset</w:t>
      </w:r>
      <w:proofErr w:type="spellEnd"/>
      <w:r>
        <w:rPr>
          <w:rFonts w:eastAsia="Malgun Gothic"/>
          <w:b/>
          <w:bCs/>
          <w:lang w:val="en-GB" w:eastAsia="ko-KR"/>
        </w:rPr>
        <w:t xml:space="preserve"> in 5.28.2</w:t>
      </w:r>
      <w:r w:rsidRPr="00C860C4">
        <w:rPr>
          <w:rFonts w:eastAsia="Malgun Gothic"/>
          <w:b/>
          <w:bCs/>
          <w:lang w:val="en-GB" w:eastAsia="ko-KR"/>
        </w:rPr>
        <w:t>.</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9EB94C3" w14:textId="650FB6F1" w:rsidR="00E13AE1" w:rsidRDefault="00B62A04" w:rsidP="00E13AE1">
      <w:r>
        <w:t>[</w:t>
      </w:r>
      <w:r w:rsidR="00E13AE1">
        <w:t>1</w:t>
      </w:r>
      <w:r>
        <w:t xml:space="preserve">] </w:t>
      </w:r>
      <w:r w:rsidR="00E13AE1">
        <w:t>R2-2409961</w:t>
      </w:r>
      <w:r w:rsidR="00E13AE1">
        <w:tab/>
        <w:t>Correction on SL DRX procedure</w:t>
      </w:r>
      <w:r w:rsidR="00E13AE1">
        <w:tab/>
        <w:t>Apple</w:t>
      </w:r>
      <w:r w:rsidR="00E13AE1">
        <w:tab/>
        <w:t>CR</w:t>
      </w:r>
      <w:r w:rsidR="00E13AE1">
        <w:tab/>
        <w:t>Rel-17</w:t>
      </w:r>
      <w:r w:rsidR="00E13AE1">
        <w:tab/>
        <w:t>38.321</w:t>
      </w:r>
      <w:r w:rsidR="00E13AE1">
        <w:tab/>
        <w:t>17.10.0</w:t>
      </w:r>
      <w:r w:rsidR="00E13AE1">
        <w:tab/>
        <w:t>1982</w:t>
      </w:r>
      <w:r w:rsidR="00E13AE1">
        <w:tab/>
        <w:t>-</w:t>
      </w:r>
      <w:r w:rsidR="00E13AE1">
        <w:tab/>
        <w:t>F</w:t>
      </w:r>
      <w:r w:rsidR="00E13AE1">
        <w:tab/>
      </w:r>
      <w:proofErr w:type="spellStart"/>
      <w:r w:rsidR="00E13AE1">
        <w:t>NR_SL_enh</w:t>
      </w:r>
      <w:proofErr w:type="spellEnd"/>
      <w:r w:rsidR="00E13AE1">
        <w:t>-Core</w:t>
      </w:r>
    </w:p>
    <w:p w14:paraId="15C7C473" w14:textId="6F23CFAF" w:rsidR="00B62A04" w:rsidRDefault="00E13AE1" w:rsidP="00E13AE1">
      <w:r>
        <w:t>[2]</w:t>
      </w:r>
      <w:r w:rsidR="00C14073">
        <w:t xml:space="preserve"> </w:t>
      </w:r>
      <w:r>
        <w:t>R2-2409962</w:t>
      </w:r>
      <w:r>
        <w:tab/>
        <w:t>Correction on SL DRX procedure</w:t>
      </w:r>
      <w:r>
        <w:tab/>
        <w:t>Apple</w:t>
      </w:r>
      <w:r>
        <w:tab/>
        <w:t>CR</w:t>
      </w:r>
      <w:r>
        <w:tab/>
        <w:t>Rel-18</w:t>
      </w:r>
      <w:r>
        <w:tab/>
        <w:t>38.321</w:t>
      </w:r>
      <w:r>
        <w:tab/>
        <w:t>18.3.0</w:t>
      </w:r>
      <w:r>
        <w:tab/>
        <w:t>1983</w:t>
      </w:r>
      <w:r>
        <w:tab/>
        <w:t>-</w:t>
      </w:r>
      <w:r>
        <w:tab/>
        <w:t>A</w:t>
      </w:r>
      <w:r>
        <w:tab/>
      </w:r>
      <w:proofErr w:type="spellStart"/>
      <w:r>
        <w:t>NR_SL_enh</w:t>
      </w:r>
      <w:proofErr w:type="spellEnd"/>
      <w:r>
        <w:t>-Core</w:t>
      </w:r>
      <w:r w:rsidR="00B62A04">
        <w:t xml:space="preserve"> </w:t>
      </w:r>
    </w:p>
    <w:p w14:paraId="7E19ADF7" w14:textId="40BB0EF9" w:rsidR="00E13AE1" w:rsidRDefault="00E13AE1" w:rsidP="00E13AE1">
      <w:r>
        <w:t>[3]</w:t>
      </w:r>
      <w:r w:rsidRPr="00E13AE1">
        <w:t xml:space="preserve"> </w:t>
      </w:r>
      <w:r>
        <w:t>Chairman’s Notes, RAN2#128</w:t>
      </w:r>
    </w:p>
    <w:p w14:paraId="39EDE6B4" w14:textId="11701A05" w:rsidR="00E13AE1" w:rsidRDefault="00E13AE1" w:rsidP="00E13AE1">
      <w:r>
        <w:t>[4] TS 38.321</w:t>
      </w:r>
      <w:r w:rsidR="003349E6">
        <w:t xml:space="preserve"> v1</w:t>
      </w:r>
      <w:r w:rsidR="00642BD6">
        <w:t>7.11</w:t>
      </w:r>
      <w:r w:rsidR="003349E6">
        <w:t>.0</w:t>
      </w:r>
    </w:p>
    <w:p w14:paraId="5FDD3688" w14:textId="094D8233" w:rsidR="003349E6" w:rsidRDefault="003349E6" w:rsidP="00E13AE1">
      <w:pPr>
        <w:rPr>
          <w:rFonts w:cs="Arial"/>
          <w:lang w:eastAsia="zh-CN"/>
        </w:rPr>
      </w:pPr>
      <w:r>
        <w:t xml:space="preserve">[5] RAN2#114 Chairman’s Notes: “ </w:t>
      </w:r>
      <w:r w:rsidRPr="0070124A">
        <w:rPr>
          <w:rFonts w:cs="Arial"/>
          <w:i/>
          <w:iCs/>
          <w:lang w:eastAsia="zh-CN"/>
        </w:rPr>
        <w:t>RAN2 assumes that the V2X layer of Rx UE passes the PC5 QoS parameters together with the corresponding destination layer-2 ID(s) for reception to the AS layer, as per TR 23.776 conclusion, and will further discuss SL DRX design based on this working assumption</w:t>
      </w:r>
      <w:r>
        <w:rPr>
          <w:rFonts w:cs="Arial"/>
          <w:lang w:eastAsia="zh-CN"/>
        </w:rPr>
        <w:t>”.</w:t>
      </w:r>
    </w:p>
    <w:p w14:paraId="702BF6F2" w14:textId="584DDA3B" w:rsidR="00D44494" w:rsidRDefault="00D44494" w:rsidP="00E13AE1">
      <w:r>
        <w:rPr>
          <w:rFonts w:cs="Arial"/>
          <w:lang w:eastAsia="zh-CN"/>
        </w:rPr>
        <w:t>[6] TS 38.331</w:t>
      </w:r>
      <w:r w:rsidR="00642BD6">
        <w:rPr>
          <w:rFonts w:cs="Arial"/>
          <w:lang w:eastAsia="zh-CN"/>
        </w:rPr>
        <w:t xml:space="preserve"> v17.11.0</w:t>
      </w:r>
    </w:p>
    <w:p w14:paraId="706EEA19" w14:textId="3A33E8C6" w:rsidR="00407E8C" w:rsidRDefault="00407E8C" w:rsidP="00BB2273"/>
    <w:sectPr w:rsidR="00407E8C" w:rsidSect="00B578A1">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9F3A3" w14:textId="77777777" w:rsidR="0056088D" w:rsidRDefault="0056088D">
      <w:r>
        <w:separator/>
      </w:r>
    </w:p>
    <w:p w14:paraId="69545CD3" w14:textId="77777777" w:rsidR="0056088D" w:rsidRDefault="0056088D"/>
  </w:endnote>
  <w:endnote w:type="continuationSeparator" w:id="0">
    <w:p w14:paraId="35D4A9B4" w14:textId="77777777" w:rsidR="0056088D" w:rsidRDefault="0056088D">
      <w:r>
        <w:continuationSeparator/>
      </w:r>
    </w:p>
    <w:p w14:paraId="3A7F1CA8" w14:textId="77777777" w:rsidR="0056088D" w:rsidRDefault="00560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A2DB7" w14:textId="77777777" w:rsidR="0056088D" w:rsidRDefault="0056088D">
      <w:r>
        <w:separator/>
      </w:r>
    </w:p>
    <w:p w14:paraId="08388AA5" w14:textId="77777777" w:rsidR="0056088D" w:rsidRDefault="0056088D"/>
  </w:footnote>
  <w:footnote w:type="continuationSeparator" w:id="0">
    <w:p w14:paraId="2C2D046F" w14:textId="77777777" w:rsidR="0056088D" w:rsidRDefault="0056088D">
      <w:r>
        <w:continuationSeparator/>
      </w:r>
    </w:p>
    <w:p w14:paraId="560FF050" w14:textId="77777777" w:rsidR="0056088D" w:rsidRDefault="00560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2416F5B"/>
    <w:multiLevelType w:val="hybridMultilevel"/>
    <w:tmpl w:val="B1FECF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7F4D9D"/>
    <w:multiLevelType w:val="hybridMultilevel"/>
    <w:tmpl w:val="4A3065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01369"/>
    <w:multiLevelType w:val="hybridMultilevel"/>
    <w:tmpl w:val="27D44232"/>
    <w:lvl w:ilvl="0" w:tplc="7B7483F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A03BBC"/>
    <w:multiLevelType w:val="hybridMultilevel"/>
    <w:tmpl w:val="46D86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455A3"/>
    <w:multiLevelType w:val="hybridMultilevel"/>
    <w:tmpl w:val="C0703582"/>
    <w:lvl w:ilvl="0" w:tplc="7A708D56">
      <w:start w:val="1"/>
      <w:numFmt w:val="decimal"/>
      <w:lvlText w:val="%1&gt;"/>
      <w:lvlJc w:val="left"/>
      <w:pPr>
        <w:ind w:left="644" w:hanging="360"/>
      </w:pPr>
      <w:rPr>
        <w:rFonts w:eastAsia="MS Mincho"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363295"/>
    <w:multiLevelType w:val="hybridMultilevel"/>
    <w:tmpl w:val="09B0232C"/>
    <w:lvl w:ilvl="0" w:tplc="B8A4EC5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90307A"/>
    <w:multiLevelType w:val="hybridMultilevel"/>
    <w:tmpl w:val="813C5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A3B35"/>
    <w:multiLevelType w:val="hybridMultilevel"/>
    <w:tmpl w:val="53ECF9D6"/>
    <w:lvl w:ilvl="0" w:tplc="DE06094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4347E6"/>
    <w:multiLevelType w:val="hybridMultilevel"/>
    <w:tmpl w:val="761A3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8E2227"/>
    <w:multiLevelType w:val="hybridMultilevel"/>
    <w:tmpl w:val="274E3D7C"/>
    <w:lvl w:ilvl="0" w:tplc="EF10E9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3602D"/>
    <w:multiLevelType w:val="hybridMultilevel"/>
    <w:tmpl w:val="2F7C164C"/>
    <w:lvl w:ilvl="0" w:tplc="BA0045E0">
      <w:start w:val="1"/>
      <w:numFmt w:val="decimal"/>
      <w:lvlText w:val="%1)"/>
      <w:lvlJc w:val="left"/>
      <w:pPr>
        <w:ind w:left="360" w:hanging="360"/>
      </w:pPr>
      <w:rPr>
        <w:rFonts w:hint="default"/>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671F546F"/>
    <w:multiLevelType w:val="hybridMultilevel"/>
    <w:tmpl w:val="681EA180"/>
    <w:lvl w:ilvl="0" w:tplc="B46C1204">
      <w:start w:val="1"/>
      <w:numFmt w:val="decimal"/>
      <w:lvlText w:val="%1&gt;"/>
      <w:lvlJc w:val="left"/>
      <w:pPr>
        <w:ind w:left="927" w:hanging="360"/>
      </w:pPr>
      <w:rPr>
        <w:rFonts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37" w15:restartNumberingAfterBreak="0">
    <w:nsid w:val="6A633557"/>
    <w:multiLevelType w:val="hybridMultilevel"/>
    <w:tmpl w:val="15F4A37E"/>
    <w:lvl w:ilvl="0" w:tplc="B0ECEF6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1"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5"/>
  </w:num>
  <w:num w:numId="2" w16cid:durableId="2123449102">
    <w:abstractNumId w:val="25"/>
  </w:num>
  <w:num w:numId="3" w16cid:durableId="868225439">
    <w:abstractNumId w:val="42"/>
  </w:num>
  <w:num w:numId="4" w16cid:durableId="1147404626">
    <w:abstractNumId w:val="0"/>
  </w:num>
  <w:num w:numId="5" w16cid:durableId="1617247771">
    <w:abstractNumId w:val="19"/>
  </w:num>
  <w:num w:numId="6" w16cid:durableId="1667317774">
    <w:abstractNumId w:val="20"/>
  </w:num>
  <w:num w:numId="7" w16cid:durableId="1846817506">
    <w:abstractNumId w:val="40"/>
  </w:num>
  <w:num w:numId="8" w16cid:durableId="6370603">
    <w:abstractNumId w:val="3"/>
  </w:num>
  <w:num w:numId="9" w16cid:durableId="187061277">
    <w:abstractNumId w:val="10"/>
  </w:num>
  <w:num w:numId="10" w16cid:durableId="1061713598">
    <w:abstractNumId w:val="29"/>
  </w:num>
  <w:num w:numId="11" w16cid:durableId="1662855977">
    <w:abstractNumId w:val="35"/>
  </w:num>
  <w:num w:numId="12" w16cid:durableId="199099323">
    <w:abstractNumId w:val="27"/>
  </w:num>
  <w:num w:numId="13" w16cid:durableId="1431120502">
    <w:abstractNumId w:val="43"/>
  </w:num>
  <w:num w:numId="14" w16cid:durableId="609750540">
    <w:abstractNumId w:val="7"/>
  </w:num>
  <w:num w:numId="15" w16cid:durableId="93478889">
    <w:abstractNumId w:val="39"/>
  </w:num>
  <w:num w:numId="16" w16cid:durableId="1129201328">
    <w:abstractNumId w:val="44"/>
  </w:num>
  <w:num w:numId="17" w16cid:durableId="928317950">
    <w:abstractNumId w:val="14"/>
  </w:num>
  <w:num w:numId="18" w16cid:durableId="884222946">
    <w:abstractNumId w:val="16"/>
  </w:num>
  <w:num w:numId="19" w16cid:durableId="1398438737">
    <w:abstractNumId w:val="1"/>
  </w:num>
  <w:num w:numId="20" w16cid:durableId="1812403481">
    <w:abstractNumId w:val="12"/>
  </w:num>
  <w:num w:numId="21" w16cid:durableId="405108066">
    <w:abstractNumId w:val="21"/>
  </w:num>
  <w:num w:numId="22" w16cid:durableId="2065594791">
    <w:abstractNumId w:val="33"/>
  </w:num>
  <w:num w:numId="23" w16cid:durableId="1825506128">
    <w:abstractNumId w:val="24"/>
  </w:num>
  <w:num w:numId="24" w16cid:durableId="1175144615">
    <w:abstractNumId w:val="8"/>
  </w:num>
  <w:num w:numId="25" w16cid:durableId="947544734">
    <w:abstractNumId w:val="2"/>
  </w:num>
  <w:num w:numId="26" w16cid:durableId="1640265465">
    <w:abstractNumId w:val="5"/>
  </w:num>
  <w:num w:numId="27" w16cid:durableId="102582251">
    <w:abstractNumId w:val="18"/>
  </w:num>
  <w:num w:numId="28" w16cid:durableId="401149412">
    <w:abstractNumId w:val="41"/>
  </w:num>
  <w:num w:numId="29" w16cid:durableId="1196506567">
    <w:abstractNumId w:val="23"/>
  </w:num>
  <w:num w:numId="30" w16cid:durableId="775102010">
    <w:abstractNumId w:val="26"/>
  </w:num>
  <w:num w:numId="31" w16cid:durableId="1933926760">
    <w:abstractNumId w:val="15"/>
  </w:num>
  <w:num w:numId="32" w16cid:durableId="1714767999">
    <w:abstractNumId w:val="30"/>
  </w:num>
  <w:num w:numId="33" w16cid:durableId="1046684196">
    <w:abstractNumId w:val="38"/>
  </w:num>
  <w:num w:numId="34" w16cid:durableId="1885676977">
    <w:abstractNumId w:val="31"/>
  </w:num>
  <w:num w:numId="35" w16cid:durableId="909465075">
    <w:abstractNumId w:val="6"/>
  </w:num>
  <w:num w:numId="36" w16cid:durableId="1535384422">
    <w:abstractNumId w:val="4"/>
  </w:num>
  <w:num w:numId="37" w16cid:durableId="434986769">
    <w:abstractNumId w:val="17"/>
  </w:num>
  <w:num w:numId="38" w16cid:durableId="1103186308">
    <w:abstractNumId w:val="11"/>
  </w:num>
  <w:num w:numId="39" w16cid:durableId="917323674">
    <w:abstractNumId w:val="22"/>
  </w:num>
  <w:num w:numId="40" w16cid:durableId="1358383368">
    <w:abstractNumId w:val="37"/>
  </w:num>
  <w:num w:numId="41" w16cid:durableId="1917786132">
    <w:abstractNumId w:val="28"/>
  </w:num>
  <w:num w:numId="42" w16cid:durableId="96414875">
    <w:abstractNumId w:val="32"/>
  </w:num>
  <w:num w:numId="43" w16cid:durableId="431901436">
    <w:abstractNumId w:val="34"/>
  </w:num>
  <w:num w:numId="44" w16cid:durableId="620694900">
    <w:abstractNumId w:val="13"/>
  </w:num>
  <w:num w:numId="45" w16cid:durableId="1776246812">
    <w:abstractNumId w:val="36"/>
  </w:num>
  <w:num w:numId="46" w16cid:durableId="147032295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351"/>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5DAC"/>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2DB"/>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AE"/>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21C"/>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4FE"/>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13B"/>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4C0"/>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4ED6"/>
    <w:rsid w:val="000A5092"/>
    <w:rsid w:val="000A557F"/>
    <w:rsid w:val="000A55D9"/>
    <w:rsid w:val="000A56C1"/>
    <w:rsid w:val="000A5904"/>
    <w:rsid w:val="000A6933"/>
    <w:rsid w:val="000A69B4"/>
    <w:rsid w:val="000A6EE3"/>
    <w:rsid w:val="000A74C9"/>
    <w:rsid w:val="000A791B"/>
    <w:rsid w:val="000A7ABA"/>
    <w:rsid w:val="000A7B5E"/>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6B6"/>
    <w:rsid w:val="00100A5C"/>
    <w:rsid w:val="00100D2A"/>
    <w:rsid w:val="00100DA4"/>
    <w:rsid w:val="00100F08"/>
    <w:rsid w:val="0010168A"/>
    <w:rsid w:val="00101D5D"/>
    <w:rsid w:val="001020B3"/>
    <w:rsid w:val="00102285"/>
    <w:rsid w:val="001023BB"/>
    <w:rsid w:val="001023E6"/>
    <w:rsid w:val="00102564"/>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112"/>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4997"/>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5E63"/>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14B"/>
    <w:rsid w:val="001B4217"/>
    <w:rsid w:val="001B4B52"/>
    <w:rsid w:val="001B4EDB"/>
    <w:rsid w:val="001B54D9"/>
    <w:rsid w:val="001B5539"/>
    <w:rsid w:val="001B5BC1"/>
    <w:rsid w:val="001B5FC0"/>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AF5"/>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003"/>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7B"/>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101"/>
    <w:rsid w:val="00250325"/>
    <w:rsid w:val="00250413"/>
    <w:rsid w:val="0025042D"/>
    <w:rsid w:val="00250487"/>
    <w:rsid w:val="00250689"/>
    <w:rsid w:val="002509FD"/>
    <w:rsid w:val="00250B57"/>
    <w:rsid w:val="00251081"/>
    <w:rsid w:val="0025164B"/>
    <w:rsid w:val="0025170C"/>
    <w:rsid w:val="00251E08"/>
    <w:rsid w:val="0025225F"/>
    <w:rsid w:val="0025245D"/>
    <w:rsid w:val="00252544"/>
    <w:rsid w:val="00252C48"/>
    <w:rsid w:val="00253019"/>
    <w:rsid w:val="0025378B"/>
    <w:rsid w:val="0025420D"/>
    <w:rsid w:val="0025449A"/>
    <w:rsid w:val="00254FBE"/>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B2"/>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2A"/>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5F9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078"/>
    <w:rsid w:val="002B0755"/>
    <w:rsid w:val="002B0A67"/>
    <w:rsid w:val="002B0ABF"/>
    <w:rsid w:val="002B0F35"/>
    <w:rsid w:val="002B167B"/>
    <w:rsid w:val="002B17ED"/>
    <w:rsid w:val="002B19B6"/>
    <w:rsid w:val="002B1A56"/>
    <w:rsid w:val="002B1C27"/>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A4D"/>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9C6"/>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BAB"/>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A47"/>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9E6"/>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BAC"/>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B48"/>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A3D"/>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91B"/>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3C9"/>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2CE"/>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197"/>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DAE"/>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0BCC"/>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0CE"/>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575"/>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293"/>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65A"/>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561"/>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91E"/>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AE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9E"/>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88D"/>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7A1"/>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0D0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0F8"/>
    <w:rsid w:val="005B518B"/>
    <w:rsid w:val="005B532A"/>
    <w:rsid w:val="005B5799"/>
    <w:rsid w:val="005B57C7"/>
    <w:rsid w:val="005B57F1"/>
    <w:rsid w:val="005B5813"/>
    <w:rsid w:val="005B594B"/>
    <w:rsid w:val="005B617C"/>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293"/>
    <w:rsid w:val="005C4414"/>
    <w:rsid w:val="005C4645"/>
    <w:rsid w:val="005C47B9"/>
    <w:rsid w:val="005C4BA8"/>
    <w:rsid w:val="005C4E6E"/>
    <w:rsid w:val="005C5012"/>
    <w:rsid w:val="005C53DE"/>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4EF"/>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BD6"/>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A25"/>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54B"/>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0C2"/>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6A16"/>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72D"/>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090C"/>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D96"/>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BF9"/>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3D"/>
    <w:rsid w:val="00736C71"/>
    <w:rsid w:val="00736D15"/>
    <w:rsid w:val="007370DC"/>
    <w:rsid w:val="00737140"/>
    <w:rsid w:val="007377AA"/>
    <w:rsid w:val="007377EB"/>
    <w:rsid w:val="00737A36"/>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C89"/>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7ED"/>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450"/>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286A"/>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5A73"/>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639"/>
    <w:rsid w:val="00804822"/>
    <w:rsid w:val="00804913"/>
    <w:rsid w:val="00804A8A"/>
    <w:rsid w:val="00804BD5"/>
    <w:rsid w:val="00804E89"/>
    <w:rsid w:val="00805D84"/>
    <w:rsid w:val="00805EA3"/>
    <w:rsid w:val="00806105"/>
    <w:rsid w:val="008061EB"/>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C8A"/>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75A"/>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7A6"/>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6E"/>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081"/>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67B"/>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A16"/>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B7F"/>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8C"/>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823"/>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8D0"/>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813"/>
    <w:rsid w:val="00975983"/>
    <w:rsid w:val="00975D8B"/>
    <w:rsid w:val="00976401"/>
    <w:rsid w:val="009767A9"/>
    <w:rsid w:val="00976BFC"/>
    <w:rsid w:val="00977574"/>
    <w:rsid w:val="00977EFA"/>
    <w:rsid w:val="009800D6"/>
    <w:rsid w:val="0098014F"/>
    <w:rsid w:val="00980D8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50"/>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74"/>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80"/>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79A"/>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36C"/>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4E1"/>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B5C"/>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D96"/>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14B"/>
    <w:rsid w:val="00AA7606"/>
    <w:rsid w:val="00AA7750"/>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2B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6FD"/>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019"/>
    <w:rsid w:val="00B17438"/>
    <w:rsid w:val="00B17457"/>
    <w:rsid w:val="00B17500"/>
    <w:rsid w:val="00B17EF9"/>
    <w:rsid w:val="00B203F1"/>
    <w:rsid w:val="00B206AB"/>
    <w:rsid w:val="00B2093A"/>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1EDE"/>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0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32B"/>
    <w:rsid w:val="00B74439"/>
    <w:rsid w:val="00B74E88"/>
    <w:rsid w:val="00B751B6"/>
    <w:rsid w:val="00B75582"/>
    <w:rsid w:val="00B75845"/>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55E"/>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1A"/>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73"/>
    <w:rsid w:val="00C140A9"/>
    <w:rsid w:val="00C14128"/>
    <w:rsid w:val="00C14609"/>
    <w:rsid w:val="00C14696"/>
    <w:rsid w:val="00C14F56"/>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72F"/>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697"/>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3BC"/>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9BD"/>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52E"/>
    <w:rsid w:val="00C62833"/>
    <w:rsid w:val="00C6293B"/>
    <w:rsid w:val="00C62B2C"/>
    <w:rsid w:val="00C62D10"/>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D10"/>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5FF4"/>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0C4"/>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471"/>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41C"/>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1F9"/>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C76"/>
    <w:rsid w:val="00D41EDF"/>
    <w:rsid w:val="00D42113"/>
    <w:rsid w:val="00D422F1"/>
    <w:rsid w:val="00D42998"/>
    <w:rsid w:val="00D42A16"/>
    <w:rsid w:val="00D4301A"/>
    <w:rsid w:val="00D4321A"/>
    <w:rsid w:val="00D43431"/>
    <w:rsid w:val="00D43C03"/>
    <w:rsid w:val="00D441FB"/>
    <w:rsid w:val="00D44494"/>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C2"/>
    <w:rsid w:val="00D476E9"/>
    <w:rsid w:val="00D47C4A"/>
    <w:rsid w:val="00D47CF1"/>
    <w:rsid w:val="00D47E12"/>
    <w:rsid w:val="00D50202"/>
    <w:rsid w:val="00D504B7"/>
    <w:rsid w:val="00D510A0"/>
    <w:rsid w:val="00D515DB"/>
    <w:rsid w:val="00D5167B"/>
    <w:rsid w:val="00D516BB"/>
    <w:rsid w:val="00D517C5"/>
    <w:rsid w:val="00D51B10"/>
    <w:rsid w:val="00D51B7C"/>
    <w:rsid w:val="00D51CD9"/>
    <w:rsid w:val="00D51FE4"/>
    <w:rsid w:val="00D52245"/>
    <w:rsid w:val="00D525E4"/>
    <w:rsid w:val="00D52865"/>
    <w:rsid w:val="00D52A29"/>
    <w:rsid w:val="00D52ADC"/>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69E"/>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D4F"/>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5FF"/>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3EA"/>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1360"/>
    <w:rsid w:val="00DA2045"/>
    <w:rsid w:val="00DA2339"/>
    <w:rsid w:val="00DA2366"/>
    <w:rsid w:val="00DA272F"/>
    <w:rsid w:val="00DA2981"/>
    <w:rsid w:val="00DA3005"/>
    <w:rsid w:val="00DA30B1"/>
    <w:rsid w:val="00DA3343"/>
    <w:rsid w:val="00DA3417"/>
    <w:rsid w:val="00DA38EC"/>
    <w:rsid w:val="00DA399E"/>
    <w:rsid w:val="00DA3C16"/>
    <w:rsid w:val="00DA3F1F"/>
    <w:rsid w:val="00DA42D8"/>
    <w:rsid w:val="00DA454E"/>
    <w:rsid w:val="00DA49CF"/>
    <w:rsid w:val="00DA552D"/>
    <w:rsid w:val="00DA61A6"/>
    <w:rsid w:val="00DA62A1"/>
    <w:rsid w:val="00DA66C3"/>
    <w:rsid w:val="00DA69FC"/>
    <w:rsid w:val="00DA737E"/>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0B90"/>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B1F"/>
    <w:rsid w:val="00DC2D33"/>
    <w:rsid w:val="00DC2E3D"/>
    <w:rsid w:val="00DC2E4F"/>
    <w:rsid w:val="00DC2F12"/>
    <w:rsid w:val="00DC2F79"/>
    <w:rsid w:val="00DC39D3"/>
    <w:rsid w:val="00DC3A0E"/>
    <w:rsid w:val="00DC3A83"/>
    <w:rsid w:val="00DC4FEB"/>
    <w:rsid w:val="00DC50D6"/>
    <w:rsid w:val="00DC5950"/>
    <w:rsid w:val="00DC608C"/>
    <w:rsid w:val="00DC62E2"/>
    <w:rsid w:val="00DC62F5"/>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39C"/>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AE1"/>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6C74"/>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458"/>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27BC2"/>
    <w:rsid w:val="00E305B6"/>
    <w:rsid w:val="00E30A32"/>
    <w:rsid w:val="00E30BEA"/>
    <w:rsid w:val="00E30F40"/>
    <w:rsid w:val="00E30F85"/>
    <w:rsid w:val="00E31183"/>
    <w:rsid w:val="00E314A0"/>
    <w:rsid w:val="00E315AD"/>
    <w:rsid w:val="00E318C2"/>
    <w:rsid w:val="00E31923"/>
    <w:rsid w:val="00E32359"/>
    <w:rsid w:val="00E32857"/>
    <w:rsid w:val="00E32D0E"/>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4EB5"/>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676D0"/>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3F5"/>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2E1"/>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0D36"/>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87F"/>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6FF"/>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42E"/>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3FDE"/>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773"/>
    <w:rsid w:val="00FE387E"/>
    <w:rsid w:val="00FE3E15"/>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7300931">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2948018">
      <w:bodyDiv w:val="1"/>
      <w:marLeft w:val="0"/>
      <w:marRight w:val="0"/>
      <w:marTop w:val="0"/>
      <w:marBottom w:val="0"/>
      <w:divBdr>
        <w:top w:val="none" w:sz="0" w:space="0" w:color="auto"/>
        <w:left w:val="none" w:sz="0" w:space="0" w:color="auto"/>
        <w:bottom w:val="none" w:sz="0" w:space="0" w:color="auto"/>
        <w:right w:val="none" w:sz="0" w:space="0" w:color="auto"/>
      </w:divBdr>
      <w:divsChild>
        <w:div w:id="716248054">
          <w:marLeft w:val="0"/>
          <w:marRight w:val="0"/>
          <w:marTop w:val="0"/>
          <w:marBottom w:val="0"/>
          <w:divBdr>
            <w:top w:val="none" w:sz="0" w:space="0" w:color="auto"/>
            <w:left w:val="none" w:sz="0" w:space="0" w:color="auto"/>
            <w:bottom w:val="none" w:sz="0" w:space="0" w:color="auto"/>
            <w:right w:val="none" w:sz="0" w:space="0" w:color="auto"/>
          </w:divBdr>
        </w:div>
        <w:div w:id="1156412785">
          <w:marLeft w:val="0"/>
          <w:marRight w:val="0"/>
          <w:marTop w:val="0"/>
          <w:marBottom w:val="0"/>
          <w:divBdr>
            <w:top w:val="none" w:sz="0" w:space="0" w:color="auto"/>
            <w:left w:val="none" w:sz="0" w:space="0" w:color="auto"/>
            <w:bottom w:val="none" w:sz="0" w:space="0" w:color="auto"/>
            <w:right w:val="none" w:sz="0" w:space="0" w:color="auto"/>
          </w:divBdr>
        </w:div>
        <w:div w:id="360132195">
          <w:marLeft w:val="0"/>
          <w:marRight w:val="0"/>
          <w:marTop w:val="0"/>
          <w:marBottom w:val="0"/>
          <w:divBdr>
            <w:top w:val="none" w:sz="0" w:space="0" w:color="auto"/>
            <w:left w:val="none" w:sz="0" w:space="0" w:color="auto"/>
            <w:bottom w:val="none" w:sz="0" w:space="0" w:color="auto"/>
            <w:right w:val="none" w:sz="0" w:space="0" w:color="auto"/>
          </w:divBdr>
        </w:div>
        <w:div w:id="325135384">
          <w:marLeft w:val="0"/>
          <w:marRight w:val="0"/>
          <w:marTop w:val="0"/>
          <w:marBottom w:val="0"/>
          <w:divBdr>
            <w:top w:val="none" w:sz="0" w:space="0" w:color="auto"/>
            <w:left w:val="none" w:sz="0" w:space="0" w:color="auto"/>
            <w:bottom w:val="none" w:sz="0" w:space="0" w:color="auto"/>
            <w:right w:val="none" w:sz="0" w:space="0" w:color="auto"/>
          </w:divBdr>
        </w:div>
        <w:div w:id="859588623">
          <w:marLeft w:val="0"/>
          <w:marRight w:val="0"/>
          <w:marTop w:val="0"/>
          <w:marBottom w:val="0"/>
          <w:divBdr>
            <w:top w:val="none" w:sz="0" w:space="0" w:color="auto"/>
            <w:left w:val="none" w:sz="0" w:space="0" w:color="auto"/>
            <w:bottom w:val="none" w:sz="0" w:space="0" w:color="auto"/>
            <w:right w:val="none" w:sz="0" w:space="0" w:color="auto"/>
          </w:divBdr>
        </w:div>
        <w:div w:id="23214975">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231342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3724943">
      <w:bodyDiv w:val="1"/>
      <w:marLeft w:val="0"/>
      <w:marRight w:val="0"/>
      <w:marTop w:val="0"/>
      <w:marBottom w:val="0"/>
      <w:divBdr>
        <w:top w:val="none" w:sz="0" w:space="0" w:color="auto"/>
        <w:left w:val="none" w:sz="0" w:space="0" w:color="auto"/>
        <w:bottom w:val="none" w:sz="0" w:space="0" w:color="auto"/>
        <w:right w:val="none" w:sz="0" w:space="0" w:color="auto"/>
      </w:divBdr>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5950375">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211393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1248545">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1587</TotalTime>
  <Pages>6</Pages>
  <Words>2555</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22</cp:revision>
  <cp:lastPrinted>2017-03-22T08:13:00Z</cp:lastPrinted>
  <dcterms:created xsi:type="dcterms:W3CDTF">2024-11-05T23:47:00Z</dcterms:created>
  <dcterms:modified xsi:type="dcterms:W3CDTF">2025-02-06T02:06:00Z</dcterms:modified>
  <cp:category/>
</cp:coreProperties>
</file>